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6C" w:rsidRDefault="003D186C" w:rsidP="003D186C">
      <w:pPr>
        <w:rPr>
          <w:b/>
          <w:sz w:val="20"/>
        </w:rPr>
      </w:pPr>
    </w:p>
    <w:p w:rsidR="003D186C" w:rsidRPr="00061175" w:rsidRDefault="003D186C" w:rsidP="003D1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D186C" w:rsidRDefault="003D186C" w:rsidP="003D186C"/>
    <w:p w:rsidR="003D186C" w:rsidRDefault="003D186C" w:rsidP="003D186C"/>
    <w:p w:rsidR="003D186C" w:rsidRDefault="003D186C" w:rsidP="003D186C"/>
    <w:p w:rsidR="003D186C" w:rsidRDefault="003D186C" w:rsidP="003D1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D186C" w:rsidRDefault="003D186C" w:rsidP="003D1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октября 2013 года № 41</w:t>
      </w:r>
    </w:p>
    <w:p w:rsidR="003D186C" w:rsidRDefault="003D186C" w:rsidP="003D186C">
      <w:pPr>
        <w:rPr>
          <w:rFonts w:ascii="Times New Roman" w:hAnsi="Times New Roman" w:cs="Times New Roman"/>
          <w:sz w:val="28"/>
          <w:szCs w:val="28"/>
        </w:rPr>
      </w:pPr>
    </w:p>
    <w:p w:rsidR="003D186C" w:rsidRPr="003D186C" w:rsidRDefault="003D186C" w:rsidP="003D186C">
      <w:pPr>
        <w:rPr>
          <w:rFonts w:ascii="Times New Roman" w:hAnsi="Times New Roman" w:cs="Times New Roman"/>
          <w:sz w:val="28"/>
          <w:szCs w:val="28"/>
        </w:rPr>
      </w:pPr>
    </w:p>
    <w:p w:rsidR="003D186C" w:rsidRPr="003D186C" w:rsidRDefault="003D186C" w:rsidP="003D1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86C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сельского поселения</w:t>
      </w:r>
    </w:p>
    <w:p w:rsidR="003D186C" w:rsidRPr="003D186C" w:rsidRDefault="003D186C" w:rsidP="003D18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186C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3D18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D186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D186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D186C" w:rsidRPr="003D186C" w:rsidRDefault="003D186C" w:rsidP="003D1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86C">
        <w:rPr>
          <w:rFonts w:ascii="Times New Roman" w:hAnsi="Times New Roman" w:cs="Times New Roman"/>
          <w:sz w:val="28"/>
          <w:szCs w:val="28"/>
        </w:rPr>
        <w:t>Республики Башкортостан от 19.08.2013 № 30 «Об утверждении административного регламента по осуществлению муниципального</w:t>
      </w:r>
    </w:p>
    <w:p w:rsidR="003D186C" w:rsidRPr="003D186C" w:rsidRDefault="003D186C" w:rsidP="003D1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86C">
        <w:rPr>
          <w:rFonts w:ascii="Times New Roman" w:hAnsi="Times New Roman" w:cs="Times New Roman"/>
          <w:sz w:val="28"/>
          <w:szCs w:val="28"/>
        </w:rPr>
        <w:t xml:space="preserve"> жилищного контроля на территории сельского поселения</w:t>
      </w:r>
    </w:p>
    <w:p w:rsidR="003D186C" w:rsidRPr="003D186C" w:rsidRDefault="003D186C" w:rsidP="003D18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186C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3D18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3D186C" w:rsidRPr="003D186C" w:rsidRDefault="003D186C" w:rsidP="003D1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86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D18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D186C" w:rsidRDefault="003D186C" w:rsidP="003D1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86C" w:rsidRDefault="003D186C" w:rsidP="003D1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86C" w:rsidRDefault="003D186C" w:rsidP="003D18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Рассмотрев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постановление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19.08.2013 № 30 «Об утверждении административного регламента по осуществлению муниципального жилищного контроля на территории сельского поселения</w:t>
      </w:r>
    </w:p>
    <w:p w:rsidR="003D186C" w:rsidRDefault="003D186C" w:rsidP="003D18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3D186C" w:rsidRDefault="003D186C" w:rsidP="003D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186C" w:rsidRDefault="003D186C" w:rsidP="003D18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Внести в постановление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19.08.2013 № 30 «Об утверждении административного регламента по осуществлению муниципального жилищного контроля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следующие изменения:</w:t>
      </w:r>
    </w:p>
    <w:p w:rsidR="003D186C" w:rsidRDefault="003D186C" w:rsidP="003D18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п.1.5 изложить в следующей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«Под проверкой в настоящем административном регламенте понимается совокупность проводимых органом муниципального контроля в отношении юридических лиц, индивидуальных предпринимателей и граждан  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актами»;</w:t>
      </w:r>
      <w:proofErr w:type="gramEnd"/>
    </w:p>
    <w:p w:rsidR="003D186C" w:rsidRDefault="003D186C" w:rsidP="003D18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п. 1.6 изложить в следующей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«Под мероприятием по контролю - действия должностного лица или должностных лиц органа муниципального контроля по рассмотрению документов юридических лиц, индивидуальных предпринимателей и граждан по обследованию используемых указанными лицами при осуществлении деятельности территорий, зданий,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строений, сооружений, помещений, оборудования, подобных объектов, транспортных средств и перевозимых указанными лицами грузов, по отбору образцов продукции, объектов окружающей среды, объектов производственной среды, по проведению их исследований, испытаний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по проведению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актами, с фактами причинения вреда.</w:t>
      </w:r>
    </w:p>
    <w:p w:rsidR="003D186C" w:rsidRDefault="003D186C" w:rsidP="003D18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пп.3 п. 4.2 изложить в следующей редакции:</w:t>
      </w:r>
    </w:p>
    <w:p w:rsidR="003D186C" w:rsidRDefault="003D186C" w:rsidP="003D18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«3) требование прокурора о проведении внеплановой проверки в рамках надзора на исполнением законов по поступившим в органы прокуратуры материалам и обращениям».</w:t>
      </w:r>
      <w:proofErr w:type="gramEnd"/>
    </w:p>
    <w:p w:rsidR="003D186C" w:rsidRDefault="003D186C" w:rsidP="003D18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186C" w:rsidRDefault="003D186C" w:rsidP="003D18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нгалышево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д.13.</w:t>
      </w:r>
    </w:p>
    <w:p w:rsidR="003D186C" w:rsidRDefault="003D186C" w:rsidP="003D18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186C" w:rsidRDefault="003D186C" w:rsidP="003D18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186C" w:rsidRDefault="003D186C" w:rsidP="003D18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186C" w:rsidRDefault="003D186C" w:rsidP="003D18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D186C" w:rsidRDefault="003D186C" w:rsidP="003D18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D186C" w:rsidRDefault="003D186C" w:rsidP="003D18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D186C" w:rsidRDefault="003D186C" w:rsidP="003D18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</w:t>
      </w:r>
    </w:p>
    <w:p w:rsidR="003D186C" w:rsidRDefault="003D186C" w:rsidP="003D18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В.В.Ермолаев</w:t>
      </w:r>
    </w:p>
    <w:p w:rsidR="003D186C" w:rsidRDefault="003D186C" w:rsidP="003D18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86C" w:rsidRDefault="003D186C" w:rsidP="003D186C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D186C" w:rsidRDefault="003D186C" w:rsidP="003D1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86C" w:rsidRDefault="003D186C" w:rsidP="003D1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86C" w:rsidRDefault="003D186C" w:rsidP="003D1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86C" w:rsidRDefault="003D186C" w:rsidP="003D186C">
      <w:pPr>
        <w:rPr>
          <w:rFonts w:ascii="Times New Roman" w:hAnsi="Times New Roman" w:cs="Times New Roman"/>
          <w:b/>
          <w:sz w:val="28"/>
          <w:szCs w:val="28"/>
        </w:rPr>
      </w:pPr>
    </w:p>
    <w:p w:rsidR="003D186C" w:rsidRDefault="003D186C" w:rsidP="003D186C">
      <w:pPr>
        <w:rPr>
          <w:rFonts w:ascii="Times New Roman" w:hAnsi="Times New Roman" w:cs="Times New Roman"/>
          <w:b/>
          <w:sz w:val="28"/>
          <w:szCs w:val="28"/>
        </w:rPr>
      </w:pPr>
    </w:p>
    <w:p w:rsidR="003D186C" w:rsidRDefault="003D186C" w:rsidP="003D186C"/>
    <w:p w:rsidR="00C73BE6" w:rsidRDefault="00C73BE6"/>
    <w:sectPr w:rsidR="00C73BE6" w:rsidSect="003D18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86C"/>
    <w:rsid w:val="003D186C"/>
    <w:rsid w:val="00C7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2013-10-28T04:48:00Z</dcterms:created>
  <dcterms:modified xsi:type="dcterms:W3CDTF">2013-10-28T04:50:00Z</dcterms:modified>
</cp:coreProperties>
</file>