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0" w:rsidRDefault="006F4AA0" w:rsidP="006F4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F4AA0" w:rsidRDefault="006F4AA0" w:rsidP="006F4AA0">
      <w:pPr>
        <w:jc w:val="center"/>
        <w:rPr>
          <w:sz w:val="28"/>
          <w:szCs w:val="28"/>
        </w:rPr>
      </w:pPr>
    </w:p>
    <w:p w:rsidR="006F4AA0" w:rsidRDefault="006F4AA0" w:rsidP="006F4AA0">
      <w:pPr>
        <w:jc w:val="center"/>
        <w:rPr>
          <w:sz w:val="28"/>
          <w:szCs w:val="28"/>
        </w:rPr>
      </w:pPr>
    </w:p>
    <w:p w:rsidR="006F4AA0" w:rsidRDefault="006F4AA0" w:rsidP="006F4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4AA0" w:rsidRDefault="006F4AA0" w:rsidP="006F4AA0">
      <w:pPr>
        <w:jc w:val="center"/>
        <w:rPr>
          <w:sz w:val="28"/>
          <w:szCs w:val="28"/>
        </w:rPr>
      </w:pPr>
      <w:r>
        <w:rPr>
          <w:sz w:val="28"/>
          <w:szCs w:val="28"/>
        </w:rPr>
        <w:t>17 октября 2013 года № 40</w:t>
      </w:r>
    </w:p>
    <w:p w:rsidR="006F4AA0" w:rsidRPr="006F4AA0" w:rsidRDefault="006F4AA0" w:rsidP="006F4AA0">
      <w:pPr>
        <w:jc w:val="center"/>
        <w:rPr>
          <w:sz w:val="28"/>
          <w:szCs w:val="28"/>
        </w:rPr>
      </w:pPr>
    </w:p>
    <w:p w:rsidR="006F4AA0" w:rsidRDefault="006F4AA0" w:rsidP="006F4AA0"/>
    <w:p w:rsidR="006F4AA0" w:rsidRPr="006F4AA0" w:rsidRDefault="006F4AA0" w:rsidP="006F4AA0">
      <w:pPr>
        <w:spacing w:line="240" w:lineRule="atLeast"/>
        <w:jc w:val="center"/>
        <w:rPr>
          <w:bCs/>
          <w:spacing w:val="-4"/>
          <w:sz w:val="28"/>
          <w:szCs w:val="28"/>
        </w:rPr>
      </w:pPr>
      <w:proofErr w:type="gramStart"/>
      <w:r w:rsidRPr="006F4AA0">
        <w:rPr>
          <w:bCs/>
          <w:spacing w:val="-4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муниципальных служащих сельского поселения </w:t>
      </w:r>
      <w:proofErr w:type="spellStart"/>
      <w:r w:rsidRPr="006F4AA0">
        <w:rPr>
          <w:bCs/>
          <w:spacing w:val="-4"/>
          <w:sz w:val="28"/>
          <w:szCs w:val="28"/>
        </w:rPr>
        <w:t>Енгалышевский</w:t>
      </w:r>
      <w:proofErr w:type="spellEnd"/>
      <w:r w:rsidRPr="006F4AA0">
        <w:rPr>
          <w:bCs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6F4AA0">
        <w:rPr>
          <w:bCs/>
          <w:spacing w:val="-4"/>
          <w:sz w:val="28"/>
          <w:szCs w:val="28"/>
        </w:rPr>
        <w:t>Чишминский</w:t>
      </w:r>
      <w:proofErr w:type="spellEnd"/>
      <w:r w:rsidRPr="006F4AA0">
        <w:rPr>
          <w:bCs/>
          <w:spacing w:val="-4"/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6F4AA0">
        <w:rPr>
          <w:bCs/>
          <w:spacing w:val="-4"/>
          <w:sz w:val="28"/>
          <w:szCs w:val="28"/>
        </w:rPr>
        <w:t>Енгалышевский</w:t>
      </w:r>
      <w:proofErr w:type="spellEnd"/>
      <w:r w:rsidRPr="006F4AA0">
        <w:rPr>
          <w:bCs/>
          <w:spacing w:val="-4"/>
          <w:sz w:val="28"/>
          <w:szCs w:val="28"/>
        </w:rPr>
        <w:t xml:space="preserve">  сельсовет муниципального района </w:t>
      </w:r>
      <w:proofErr w:type="spellStart"/>
      <w:r w:rsidRPr="006F4AA0">
        <w:rPr>
          <w:bCs/>
          <w:spacing w:val="-4"/>
          <w:sz w:val="28"/>
          <w:szCs w:val="28"/>
        </w:rPr>
        <w:t>Чишминский</w:t>
      </w:r>
      <w:proofErr w:type="spellEnd"/>
      <w:r w:rsidRPr="006F4AA0">
        <w:rPr>
          <w:bCs/>
          <w:spacing w:val="-4"/>
          <w:sz w:val="28"/>
          <w:szCs w:val="28"/>
        </w:rPr>
        <w:t xml:space="preserve">  район Республики Башкортостан в сети Интернет и предоставления этих сведений средствам массовой информации для опубликования</w:t>
      </w:r>
      <w:proofErr w:type="gramEnd"/>
    </w:p>
    <w:p w:rsidR="006F4AA0" w:rsidRPr="006F4AA0" w:rsidRDefault="006F4AA0" w:rsidP="006F4AA0">
      <w:pPr>
        <w:autoSpaceDE w:val="0"/>
        <w:ind w:firstLine="540"/>
        <w:jc w:val="center"/>
        <w:rPr>
          <w:sz w:val="28"/>
          <w:szCs w:val="28"/>
        </w:rPr>
      </w:pPr>
    </w:p>
    <w:p w:rsidR="006F4AA0" w:rsidRDefault="006F4AA0" w:rsidP="006F4AA0">
      <w:pPr>
        <w:autoSpaceDE w:val="0"/>
        <w:ind w:firstLine="540"/>
        <w:jc w:val="both"/>
        <w:rPr>
          <w:sz w:val="28"/>
          <w:szCs w:val="28"/>
        </w:rPr>
      </w:pPr>
    </w:p>
    <w:p w:rsidR="006F4AA0" w:rsidRDefault="006F4AA0" w:rsidP="006F4AA0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</w:t>
      </w:r>
      <w:proofErr w:type="gramEnd"/>
      <w:r>
        <w:rPr>
          <w:sz w:val="28"/>
          <w:szCs w:val="28"/>
        </w:rPr>
        <w:t xml:space="preserve">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</w:p>
    <w:p w:rsidR="006F4AA0" w:rsidRPr="006F4AA0" w:rsidRDefault="006F4AA0" w:rsidP="006F4AA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6F4AA0" w:rsidRDefault="006F4AA0" w:rsidP="006F4AA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t xml:space="preserve">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Порядок размещения сведений о доходах, об имуществе и обязательствах имущественного характера муниципальных служащих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и членов их семей на официальном сайте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 сельсовет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 и предоставления этих сведений средствам массовой информации для опубликования.</w:t>
      </w:r>
      <w:proofErr w:type="gramEnd"/>
    </w:p>
    <w:p w:rsidR="006F4AA0" w:rsidRDefault="006F4AA0" w:rsidP="006F4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 xml:space="preserve">Утвердить прилагаемую форму размещения сведений о доходах, об имуществе и обязательствах имущественного характера муниципальных служащих, представленных муниципальными служащими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членов их семей на официальном сайте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и представление этих сведений средствам массовой информации для опубликования за отчетный финансовый</w:t>
      </w:r>
      <w:proofErr w:type="gramEnd"/>
      <w:r>
        <w:rPr>
          <w:sz w:val="28"/>
          <w:szCs w:val="28"/>
        </w:rPr>
        <w:t xml:space="preserve"> год. </w:t>
      </w:r>
    </w:p>
    <w:p w:rsidR="006F4AA0" w:rsidRPr="00F65458" w:rsidRDefault="006F4AA0" w:rsidP="006F4AA0">
      <w:pPr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официального размещения на сайте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4C68FF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engal</w:t>
      </w:r>
      <w:r>
        <w:rPr>
          <w:sz w:val="28"/>
          <w:szCs w:val="28"/>
          <w:lang w:val="en-US"/>
        </w:rPr>
        <w:t>yshevo</w:t>
      </w:r>
      <w:proofErr w:type="spellEnd"/>
      <w:r w:rsidRPr="004C68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 w:rsidRPr="004C68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/».</w:t>
      </w:r>
    </w:p>
    <w:p w:rsidR="006F4AA0" w:rsidRDefault="006F4AA0" w:rsidP="006F4AA0">
      <w:pPr>
        <w:autoSpaceDE w:val="0"/>
        <w:spacing w:line="240" w:lineRule="atLeast"/>
        <w:ind w:right="-5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 постановления оставляю за собой.</w:t>
      </w:r>
    </w:p>
    <w:p w:rsidR="006F4AA0" w:rsidRDefault="006F4AA0" w:rsidP="006F4AA0">
      <w:pPr>
        <w:autoSpaceDE w:val="0"/>
        <w:ind w:firstLine="540"/>
        <w:jc w:val="both"/>
        <w:rPr>
          <w:bCs/>
          <w:sz w:val="28"/>
          <w:szCs w:val="28"/>
        </w:rPr>
      </w:pPr>
    </w:p>
    <w:p w:rsidR="006F4AA0" w:rsidRDefault="006F4AA0" w:rsidP="006F4AA0">
      <w:pPr>
        <w:jc w:val="both"/>
        <w:rPr>
          <w:sz w:val="28"/>
          <w:szCs w:val="28"/>
        </w:rPr>
      </w:pPr>
    </w:p>
    <w:p w:rsidR="006F4AA0" w:rsidRDefault="006F4AA0" w:rsidP="006F4AA0">
      <w:pPr>
        <w:jc w:val="both"/>
        <w:rPr>
          <w:sz w:val="28"/>
          <w:szCs w:val="28"/>
        </w:rPr>
      </w:pPr>
    </w:p>
    <w:p w:rsidR="006F4AA0" w:rsidRDefault="006F4AA0" w:rsidP="006F4AA0">
      <w:pPr>
        <w:jc w:val="right"/>
        <w:rPr>
          <w:sz w:val="28"/>
          <w:szCs w:val="28"/>
        </w:rPr>
      </w:pPr>
    </w:p>
    <w:p w:rsidR="006F4AA0" w:rsidRDefault="006F4AA0" w:rsidP="006F4AA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6F4AA0" w:rsidRDefault="006F4AA0" w:rsidP="006F4AA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сельсовет:</w:t>
      </w:r>
    </w:p>
    <w:p w:rsidR="006F4AA0" w:rsidRDefault="006F4AA0" w:rsidP="006F4AA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6F4AA0" w:rsidRDefault="006F4AA0" w:rsidP="006F4AA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      </w:t>
      </w:r>
    </w:p>
    <w:p w:rsidR="006F4AA0" w:rsidRDefault="006F4AA0" w:rsidP="006F4AA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В.В. Ермолаев</w:t>
      </w:r>
    </w:p>
    <w:p w:rsidR="006F4AA0" w:rsidRDefault="006F4AA0" w:rsidP="006F4AA0">
      <w:pPr>
        <w:jc w:val="right"/>
        <w:rPr>
          <w:bCs/>
          <w:sz w:val="28"/>
          <w:szCs w:val="28"/>
        </w:rPr>
      </w:pPr>
    </w:p>
    <w:p w:rsidR="006F4AA0" w:rsidRDefault="006F4AA0" w:rsidP="006F4AA0">
      <w:pPr>
        <w:jc w:val="both"/>
        <w:rPr>
          <w:bCs/>
          <w:sz w:val="28"/>
          <w:szCs w:val="28"/>
        </w:rPr>
      </w:pPr>
    </w:p>
    <w:p w:rsidR="006F4AA0" w:rsidRDefault="006F4AA0" w:rsidP="006F4AA0">
      <w:pPr>
        <w:jc w:val="both"/>
        <w:rPr>
          <w:bCs/>
          <w:sz w:val="16"/>
          <w:szCs w:val="16"/>
        </w:rPr>
      </w:pPr>
    </w:p>
    <w:p w:rsidR="006F4AA0" w:rsidRDefault="006F4AA0" w:rsidP="006F4AA0">
      <w:pPr>
        <w:jc w:val="both"/>
        <w:rPr>
          <w:bCs/>
          <w:sz w:val="16"/>
          <w:szCs w:val="16"/>
        </w:rPr>
      </w:pPr>
    </w:p>
    <w:p w:rsidR="006F4AA0" w:rsidRDefault="006F4AA0" w:rsidP="006F4AA0">
      <w:pPr>
        <w:jc w:val="both"/>
        <w:rPr>
          <w:bCs/>
          <w:sz w:val="16"/>
          <w:szCs w:val="16"/>
        </w:rPr>
      </w:pPr>
    </w:p>
    <w:p w:rsidR="006F4AA0" w:rsidRDefault="006F4AA0" w:rsidP="006F4AA0">
      <w:pPr>
        <w:jc w:val="both"/>
      </w:pPr>
    </w:p>
    <w:p w:rsidR="006F4AA0" w:rsidRDefault="006F4AA0" w:rsidP="006F4AA0">
      <w:pPr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</w:t>
      </w:r>
      <w:r>
        <w:t xml:space="preserve">  </w:t>
      </w:r>
      <w:r>
        <w:rPr>
          <w:bCs/>
        </w:rPr>
        <w:t xml:space="preserve">Приложение </w:t>
      </w:r>
    </w:p>
    <w:p w:rsidR="006F4AA0" w:rsidRDefault="006F4AA0" w:rsidP="006F4AA0">
      <w:pPr>
        <w:tabs>
          <w:tab w:val="left" w:pos="5100"/>
          <w:tab w:val="left" w:pos="5370"/>
          <w:tab w:val="right" w:pos="9720"/>
        </w:tabs>
        <w:autoSpaceDE w:val="0"/>
        <w:jc w:val="right"/>
        <w:rPr>
          <w:bCs/>
        </w:rPr>
      </w:pPr>
      <w:r>
        <w:rPr>
          <w:bCs/>
        </w:rPr>
        <w:tab/>
        <w:t xml:space="preserve">   к постановлению сельского поселения</w:t>
      </w:r>
    </w:p>
    <w:p w:rsidR="006F4AA0" w:rsidRDefault="006F4AA0" w:rsidP="006F4AA0">
      <w:pPr>
        <w:tabs>
          <w:tab w:val="left" w:pos="5100"/>
          <w:tab w:val="left" w:pos="5370"/>
          <w:tab w:val="right" w:pos="9720"/>
        </w:tabs>
        <w:autoSpaceDE w:val="0"/>
        <w:jc w:val="right"/>
        <w:rPr>
          <w:bCs/>
        </w:rPr>
      </w:pPr>
      <w:proofErr w:type="spellStart"/>
      <w:r>
        <w:rPr>
          <w:bCs/>
        </w:rPr>
        <w:t>Енгалышевский</w:t>
      </w:r>
      <w:proofErr w:type="spellEnd"/>
      <w:r>
        <w:rPr>
          <w:bCs/>
        </w:rPr>
        <w:t xml:space="preserve"> сельсовет</w:t>
      </w:r>
    </w:p>
    <w:p w:rsidR="006F4AA0" w:rsidRDefault="006F4AA0" w:rsidP="006F4AA0">
      <w:pPr>
        <w:tabs>
          <w:tab w:val="left" w:pos="3765"/>
          <w:tab w:val="left" w:pos="6663"/>
          <w:tab w:val="right" w:pos="9356"/>
        </w:tabs>
        <w:autoSpaceDE w:val="0"/>
        <w:jc w:val="right"/>
        <w:rPr>
          <w:bCs/>
        </w:rPr>
      </w:pPr>
      <w:r>
        <w:rPr>
          <w:bCs/>
        </w:rPr>
        <w:tab/>
        <w:t xml:space="preserve">                      муниципального района</w:t>
      </w:r>
    </w:p>
    <w:p w:rsidR="006F4AA0" w:rsidRDefault="006F4AA0" w:rsidP="006F4AA0">
      <w:pPr>
        <w:tabs>
          <w:tab w:val="left" w:pos="5340"/>
          <w:tab w:val="right" w:pos="9356"/>
        </w:tabs>
        <w:autoSpaceDE w:val="0"/>
        <w:jc w:val="right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</w:p>
    <w:p w:rsidR="006F4AA0" w:rsidRDefault="006F4AA0" w:rsidP="006F4AA0">
      <w:pPr>
        <w:tabs>
          <w:tab w:val="left" w:pos="5340"/>
          <w:tab w:val="right" w:pos="9356"/>
        </w:tabs>
        <w:autoSpaceDE w:val="0"/>
        <w:jc w:val="right"/>
        <w:rPr>
          <w:bCs/>
        </w:rPr>
      </w:pPr>
      <w:r>
        <w:rPr>
          <w:bCs/>
        </w:rPr>
        <w:t xml:space="preserve">                                                        Республики Башкортостан</w:t>
      </w:r>
    </w:p>
    <w:p w:rsidR="006F4AA0" w:rsidRDefault="006F4AA0" w:rsidP="006F4AA0">
      <w:pPr>
        <w:autoSpaceDE w:val="0"/>
        <w:ind w:firstLine="540"/>
        <w:jc w:val="right"/>
        <w:rPr>
          <w:bCs/>
        </w:rPr>
      </w:pPr>
      <w:r>
        <w:rPr>
          <w:bCs/>
        </w:rPr>
        <w:t xml:space="preserve">                                                         №  40 от 17.10.2013                  </w:t>
      </w:r>
    </w:p>
    <w:p w:rsidR="006F4AA0" w:rsidRDefault="006F4AA0" w:rsidP="006F4A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A0" w:rsidRDefault="006F4AA0" w:rsidP="006F4AA0">
      <w:pPr>
        <w:spacing w:line="240" w:lineRule="atLeast"/>
        <w:jc w:val="center"/>
        <w:rPr>
          <w:b/>
          <w:bCs/>
          <w:spacing w:val="-4"/>
          <w:sz w:val="28"/>
          <w:szCs w:val="28"/>
        </w:rPr>
      </w:pPr>
    </w:p>
    <w:p w:rsidR="006F4AA0" w:rsidRPr="006F4AA0" w:rsidRDefault="006F4AA0" w:rsidP="006F4AA0">
      <w:pPr>
        <w:spacing w:line="240" w:lineRule="atLeast"/>
        <w:jc w:val="center"/>
        <w:rPr>
          <w:bCs/>
          <w:spacing w:val="-4"/>
          <w:sz w:val="28"/>
          <w:szCs w:val="28"/>
        </w:rPr>
      </w:pPr>
      <w:r w:rsidRPr="006F4AA0">
        <w:rPr>
          <w:bCs/>
          <w:spacing w:val="-4"/>
          <w:sz w:val="28"/>
          <w:szCs w:val="28"/>
        </w:rPr>
        <w:t>ПОРЯДОК</w:t>
      </w:r>
    </w:p>
    <w:p w:rsidR="006F4AA0" w:rsidRPr="006F4AA0" w:rsidRDefault="006F4AA0" w:rsidP="006F4AA0">
      <w:pPr>
        <w:spacing w:line="240" w:lineRule="atLeast"/>
        <w:jc w:val="center"/>
        <w:rPr>
          <w:bCs/>
          <w:spacing w:val="-4"/>
          <w:sz w:val="28"/>
          <w:szCs w:val="28"/>
        </w:rPr>
      </w:pPr>
      <w:r w:rsidRPr="006F4AA0">
        <w:rPr>
          <w:bCs/>
          <w:spacing w:val="-4"/>
          <w:sz w:val="28"/>
          <w:szCs w:val="28"/>
        </w:rPr>
        <w:t xml:space="preserve">размещения сведений о доходах, об имуществе и обязательствах имущественного характера  муниципальных служащих сельского поселения </w:t>
      </w:r>
      <w:proofErr w:type="spellStart"/>
      <w:r w:rsidRPr="006F4AA0">
        <w:rPr>
          <w:spacing w:val="-4"/>
          <w:sz w:val="28"/>
          <w:szCs w:val="28"/>
        </w:rPr>
        <w:t>Енгалышевский</w:t>
      </w:r>
      <w:proofErr w:type="spellEnd"/>
      <w:r w:rsidRPr="006F4AA0">
        <w:rPr>
          <w:spacing w:val="-4"/>
          <w:sz w:val="28"/>
          <w:szCs w:val="28"/>
        </w:rPr>
        <w:t xml:space="preserve"> сельсовет</w:t>
      </w:r>
      <w:r w:rsidRPr="006F4AA0">
        <w:rPr>
          <w:sz w:val="28"/>
          <w:szCs w:val="28"/>
        </w:rPr>
        <w:t xml:space="preserve"> муниципального района </w:t>
      </w:r>
      <w:proofErr w:type="spellStart"/>
      <w:r w:rsidRPr="006F4AA0">
        <w:rPr>
          <w:sz w:val="28"/>
          <w:szCs w:val="28"/>
        </w:rPr>
        <w:t>Чишминский</w:t>
      </w:r>
      <w:proofErr w:type="spellEnd"/>
      <w:r w:rsidRPr="006F4AA0">
        <w:rPr>
          <w:sz w:val="28"/>
          <w:szCs w:val="28"/>
        </w:rPr>
        <w:t xml:space="preserve"> </w:t>
      </w:r>
      <w:r w:rsidRPr="006F4AA0">
        <w:rPr>
          <w:bCs/>
          <w:spacing w:val="-4"/>
          <w:sz w:val="28"/>
          <w:szCs w:val="28"/>
        </w:rPr>
        <w:t xml:space="preserve">Республики Башкортостан и членов их семей на официальном сайте сельского поселения </w:t>
      </w:r>
      <w:proofErr w:type="spellStart"/>
      <w:r w:rsidRPr="006F4AA0">
        <w:rPr>
          <w:spacing w:val="-4"/>
          <w:sz w:val="28"/>
          <w:szCs w:val="28"/>
        </w:rPr>
        <w:t>Енгалышевский</w:t>
      </w:r>
      <w:proofErr w:type="spellEnd"/>
      <w:r w:rsidRPr="006F4AA0">
        <w:rPr>
          <w:spacing w:val="-4"/>
          <w:sz w:val="28"/>
          <w:szCs w:val="28"/>
        </w:rPr>
        <w:t xml:space="preserve"> сельсовет</w:t>
      </w:r>
      <w:r w:rsidRPr="006F4AA0">
        <w:rPr>
          <w:sz w:val="28"/>
          <w:szCs w:val="28"/>
        </w:rPr>
        <w:t xml:space="preserve"> муниципального района </w:t>
      </w:r>
      <w:proofErr w:type="spellStart"/>
      <w:r w:rsidRPr="006F4AA0">
        <w:rPr>
          <w:sz w:val="28"/>
          <w:szCs w:val="28"/>
        </w:rPr>
        <w:t>Чишминский</w:t>
      </w:r>
      <w:proofErr w:type="spellEnd"/>
      <w:r w:rsidRPr="006F4AA0">
        <w:rPr>
          <w:sz w:val="28"/>
          <w:szCs w:val="28"/>
        </w:rPr>
        <w:t xml:space="preserve"> </w:t>
      </w:r>
      <w:r w:rsidRPr="006F4AA0">
        <w:rPr>
          <w:bCs/>
          <w:spacing w:val="-4"/>
          <w:sz w:val="28"/>
          <w:szCs w:val="28"/>
        </w:rPr>
        <w:t>Республики Башкортостан в сети Интернет и предоставления этих сведений средствам массовой информации для опубликования</w:t>
      </w:r>
    </w:p>
    <w:p w:rsidR="006F4AA0" w:rsidRDefault="006F4AA0" w:rsidP="006F4AA0">
      <w:pPr>
        <w:autoSpaceDE w:val="0"/>
        <w:jc w:val="center"/>
        <w:rPr>
          <w:sz w:val="28"/>
          <w:szCs w:val="28"/>
        </w:rPr>
      </w:pP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управляющего делами обеспечения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по размещению сведений о доходах, об имуществе и обязательствах имущественного характера муниципальных служащих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Республики Башкортостан, их супругов и несовершеннолетних детей (далее - сведения о доходах, об имуществе и обязательствах имущественного характера) на официальном сайте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proofErr w:type="gram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«</w:t>
      </w:r>
      <w:r w:rsidRPr="00E42D3D">
        <w:rPr>
          <w:sz w:val="28"/>
          <w:szCs w:val="28"/>
        </w:rPr>
        <w:t>http://engalyshevo.ucoz.ru /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официальный сайт), а также по предоставлен</w:t>
      </w:r>
      <w:r>
        <w:rPr>
          <w:sz w:val="28"/>
          <w:szCs w:val="28"/>
        </w:rPr>
        <w:t>ию этих сведений средствам массовой информации для опубликования в связи с их запросами.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декларированный годовой доход муниципального служащего, его супруги (супруга) и несовершеннолетних детей.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персональные данные супруги (супруга), детей и иных членов семьи муниципального служащего;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Представление информации для размещения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муниципальными служащими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обеспечивается управляющим делами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10-дневный срок со дня истечения срока, установленного для подачи справок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действующим законодательством Российской Федерации.</w:t>
      </w:r>
    </w:p>
    <w:p w:rsidR="006F4AA0" w:rsidRDefault="006F4AA0" w:rsidP="006F4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сведений о доходах, об имуществе и обязательствах имущественного характера управляющий делами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формирует сводную таблицу сведений о доходах,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размещает информацию на официальном сайте.</w:t>
      </w:r>
      <w:proofErr w:type="gramEnd"/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6F4AA0" w:rsidRDefault="006F4AA0" w:rsidP="006F4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При размещении на официальном сайте сведений о доходах,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6F4AA0" w:rsidRDefault="006F4AA0" w:rsidP="006F4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муниципальные служащие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в </w:t>
      </w:r>
      <w:r>
        <w:rPr>
          <w:sz w:val="28"/>
          <w:szCs w:val="28"/>
        </w:rPr>
        <w:lastRenderedPageBreak/>
        <w:t xml:space="preserve">соответствии с пунктом 2 настоящего Порядка, управляющий делами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Республики Башкортостан формирует сводную таблицу и размещает информацию на официальном сайте, в 3-хдневный срок после представления уточненных сведений. 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назначен на должность муниципальной службы после даты, указанной в пункте 5 настоящего Порядка, управляющий делами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формирует сводную таблицу и размещает информацию на официальном сайте, в срок не позднее 1 месяца со дня представления сведений о доходах, об имуществе и обязательствах имущественного характера.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Управляющий делами:</w:t>
      </w:r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proofErr w:type="gramEnd"/>
    </w:p>
    <w:p w:rsidR="006F4AA0" w:rsidRDefault="006F4AA0" w:rsidP="006F4A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Муниципальные служащие сельского поселения </w:t>
      </w:r>
      <w:proofErr w:type="spellStart"/>
      <w:r>
        <w:rPr>
          <w:spacing w:val="-4"/>
          <w:sz w:val="28"/>
          <w:szCs w:val="28"/>
        </w:rPr>
        <w:t>Енгалышевский</w:t>
      </w:r>
      <w:proofErr w:type="spellEnd"/>
      <w:r>
        <w:rPr>
          <w:spacing w:val="-4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p w:rsidR="006F4AA0" w:rsidRDefault="006F4AA0" w:rsidP="006F4AA0">
      <w:pPr>
        <w:spacing w:line="240" w:lineRule="exact"/>
        <w:jc w:val="both"/>
      </w:pPr>
    </w:p>
    <w:tbl>
      <w:tblPr>
        <w:tblW w:w="0" w:type="auto"/>
        <w:tblInd w:w="5868" w:type="dxa"/>
        <w:tblLayout w:type="fixed"/>
        <w:tblLook w:val="0000"/>
      </w:tblPr>
      <w:tblGrid>
        <w:gridCol w:w="4140"/>
      </w:tblGrid>
      <w:tr w:rsidR="006F4AA0" w:rsidTr="00843D23">
        <w:tc>
          <w:tcPr>
            <w:tcW w:w="4140" w:type="dxa"/>
          </w:tcPr>
          <w:p w:rsidR="006F4AA0" w:rsidRPr="006F4AA0" w:rsidRDefault="006F4AA0" w:rsidP="006F4AA0">
            <w:pPr>
              <w:shd w:val="clear" w:color="auto" w:fill="FFFFFF"/>
              <w:snapToGrid w:val="0"/>
              <w:jc w:val="both"/>
            </w:pPr>
          </w:p>
          <w:p w:rsidR="006F4AA0" w:rsidRPr="006F4AA0" w:rsidRDefault="006F4AA0" w:rsidP="006F4AA0">
            <w:pPr>
              <w:shd w:val="clear" w:color="auto" w:fill="FFFFFF"/>
              <w:jc w:val="both"/>
            </w:pPr>
            <w:r w:rsidRPr="006F4AA0">
              <w:t xml:space="preserve">Приложение </w:t>
            </w:r>
          </w:p>
          <w:p w:rsidR="006F4AA0" w:rsidRPr="006F4AA0" w:rsidRDefault="006F4AA0" w:rsidP="006F4AA0">
            <w:pPr>
              <w:spacing w:before="120"/>
              <w:jc w:val="both"/>
            </w:pPr>
            <w:proofErr w:type="gramStart"/>
            <w:r w:rsidRPr="006F4AA0">
              <w:t xml:space="preserve">к Порядку размещения сведений о доходах, об имуществе и обязательствах имущественного характера муниципальных служащих сельского поселения </w:t>
            </w:r>
            <w:proofErr w:type="spellStart"/>
            <w:r w:rsidRPr="006F4AA0">
              <w:rPr>
                <w:spacing w:val="-4"/>
              </w:rPr>
              <w:t>Енгалышевский</w:t>
            </w:r>
            <w:proofErr w:type="spellEnd"/>
            <w:r w:rsidRPr="006F4AA0">
              <w:rPr>
                <w:spacing w:val="-4"/>
              </w:rPr>
              <w:t xml:space="preserve"> сельсовет</w:t>
            </w:r>
            <w:r w:rsidRPr="006F4AA0">
              <w:t xml:space="preserve"> муниципального района </w:t>
            </w:r>
            <w:proofErr w:type="spellStart"/>
            <w:r w:rsidRPr="006F4AA0">
              <w:t>Чишминский</w:t>
            </w:r>
            <w:proofErr w:type="spellEnd"/>
            <w:r w:rsidRPr="006F4AA0">
              <w:t xml:space="preserve"> Республики Башкортостан и членов их семей на официальном сайте сельского поселения </w:t>
            </w:r>
            <w:proofErr w:type="spellStart"/>
            <w:r w:rsidRPr="006F4AA0">
              <w:rPr>
                <w:spacing w:val="-4"/>
              </w:rPr>
              <w:t>Енгалышевский</w:t>
            </w:r>
            <w:proofErr w:type="spellEnd"/>
            <w:r w:rsidRPr="006F4AA0">
              <w:rPr>
                <w:spacing w:val="-4"/>
              </w:rPr>
              <w:t xml:space="preserve"> сельсовет</w:t>
            </w:r>
            <w:r w:rsidRPr="006F4AA0">
              <w:t xml:space="preserve"> муниципального района </w:t>
            </w:r>
            <w:proofErr w:type="spellStart"/>
            <w:r w:rsidRPr="006F4AA0">
              <w:t>Чишминский</w:t>
            </w:r>
            <w:proofErr w:type="spellEnd"/>
            <w:r w:rsidRPr="006F4AA0">
              <w:t xml:space="preserve"> Республики Башкортостан в сети Интернет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6F4AA0" w:rsidRDefault="006F4AA0" w:rsidP="006F4AA0">
      <w:pPr>
        <w:shd w:val="clear" w:color="auto" w:fill="FFFFFF"/>
        <w:jc w:val="both"/>
      </w:pPr>
    </w:p>
    <w:p w:rsidR="006F4AA0" w:rsidRDefault="006F4AA0" w:rsidP="006F4AA0">
      <w:pPr>
        <w:shd w:val="clear" w:color="auto" w:fill="FFFFFF"/>
        <w:jc w:val="both"/>
        <w:rPr>
          <w:sz w:val="28"/>
          <w:szCs w:val="28"/>
        </w:rPr>
      </w:pPr>
    </w:p>
    <w:p w:rsidR="006F4AA0" w:rsidRPr="006F4AA0" w:rsidRDefault="006F4AA0" w:rsidP="006F4AA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F4AA0">
        <w:rPr>
          <w:sz w:val="28"/>
          <w:szCs w:val="28"/>
        </w:rPr>
        <w:t>ФОРМА</w:t>
      </w:r>
    </w:p>
    <w:p w:rsidR="006F4AA0" w:rsidRPr="006F4AA0" w:rsidRDefault="006F4AA0" w:rsidP="006F4AA0">
      <w:pPr>
        <w:spacing w:before="120" w:line="240" w:lineRule="exact"/>
        <w:jc w:val="center"/>
        <w:rPr>
          <w:sz w:val="28"/>
          <w:szCs w:val="28"/>
        </w:rPr>
      </w:pPr>
      <w:proofErr w:type="gramStart"/>
      <w:r w:rsidRPr="006F4AA0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6F4AA0">
        <w:rPr>
          <w:spacing w:val="-4"/>
          <w:sz w:val="28"/>
          <w:szCs w:val="28"/>
        </w:rPr>
        <w:t>Енгалышевский</w:t>
      </w:r>
      <w:proofErr w:type="spellEnd"/>
      <w:r w:rsidRPr="006F4AA0">
        <w:rPr>
          <w:spacing w:val="-4"/>
          <w:sz w:val="28"/>
          <w:szCs w:val="28"/>
        </w:rPr>
        <w:t xml:space="preserve"> сельсовет</w:t>
      </w:r>
      <w:r w:rsidRPr="006F4AA0">
        <w:rPr>
          <w:sz w:val="28"/>
          <w:szCs w:val="28"/>
        </w:rPr>
        <w:t xml:space="preserve"> муниципального района </w:t>
      </w:r>
      <w:proofErr w:type="spellStart"/>
      <w:r w:rsidRPr="006F4AA0">
        <w:rPr>
          <w:sz w:val="28"/>
          <w:szCs w:val="28"/>
        </w:rPr>
        <w:t>Чишминский</w:t>
      </w:r>
      <w:proofErr w:type="spellEnd"/>
      <w:r w:rsidRPr="006F4AA0">
        <w:rPr>
          <w:sz w:val="28"/>
          <w:szCs w:val="28"/>
        </w:rPr>
        <w:t xml:space="preserve"> Республики Башкортостан и членов их семей на официальном сайте сельского поселения </w:t>
      </w:r>
      <w:proofErr w:type="spellStart"/>
      <w:r w:rsidRPr="006F4AA0">
        <w:rPr>
          <w:spacing w:val="-4"/>
          <w:sz w:val="28"/>
          <w:szCs w:val="28"/>
        </w:rPr>
        <w:t>Енгалышевский</w:t>
      </w:r>
      <w:proofErr w:type="spellEnd"/>
      <w:r w:rsidRPr="006F4AA0">
        <w:rPr>
          <w:spacing w:val="-4"/>
          <w:sz w:val="28"/>
          <w:szCs w:val="28"/>
        </w:rPr>
        <w:t xml:space="preserve"> сельсовет</w:t>
      </w:r>
      <w:r w:rsidRPr="006F4AA0">
        <w:rPr>
          <w:sz w:val="28"/>
          <w:szCs w:val="28"/>
        </w:rPr>
        <w:t xml:space="preserve"> муниципального района </w:t>
      </w:r>
      <w:proofErr w:type="spellStart"/>
      <w:r w:rsidRPr="006F4AA0">
        <w:rPr>
          <w:sz w:val="28"/>
          <w:szCs w:val="28"/>
        </w:rPr>
        <w:t>Чишминский</w:t>
      </w:r>
      <w:proofErr w:type="spellEnd"/>
      <w:r w:rsidRPr="006F4AA0">
        <w:rPr>
          <w:sz w:val="28"/>
          <w:szCs w:val="28"/>
        </w:rPr>
        <w:t xml:space="preserve"> Башкортостан в сети Интернет и предоставление этих сведений средствам массовой информации для опубликования за отчетный финансовый год</w:t>
      </w:r>
      <w:proofErr w:type="gramEnd"/>
    </w:p>
    <w:p w:rsidR="006F4AA0" w:rsidRPr="006F4AA0" w:rsidRDefault="006F4AA0" w:rsidP="006F4AA0">
      <w:pPr>
        <w:spacing w:line="240" w:lineRule="exact"/>
        <w:jc w:val="center"/>
        <w:rPr>
          <w:sz w:val="28"/>
          <w:szCs w:val="28"/>
        </w:rPr>
      </w:pPr>
      <w:r w:rsidRPr="006F4AA0">
        <w:rPr>
          <w:sz w:val="28"/>
          <w:szCs w:val="28"/>
        </w:rPr>
        <w:t>с 01 января 20___ года по 31 декабря 20___ года</w:t>
      </w:r>
    </w:p>
    <w:p w:rsidR="006F4AA0" w:rsidRDefault="006F4AA0" w:rsidP="006F4AA0">
      <w:pPr>
        <w:spacing w:line="240" w:lineRule="exact"/>
        <w:jc w:val="center"/>
        <w:rPr>
          <w:sz w:val="28"/>
          <w:szCs w:val="28"/>
        </w:rPr>
      </w:pPr>
    </w:p>
    <w:p w:rsidR="006F4AA0" w:rsidRDefault="006F4AA0" w:rsidP="006F4AA0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Ind w:w="-317" w:type="dxa"/>
        <w:tblLayout w:type="fixed"/>
        <w:tblLook w:val="0000"/>
      </w:tblPr>
      <w:tblGrid>
        <w:gridCol w:w="1225"/>
        <w:gridCol w:w="1185"/>
        <w:gridCol w:w="993"/>
        <w:gridCol w:w="1057"/>
        <w:gridCol w:w="714"/>
        <w:gridCol w:w="1032"/>
        <w:gridCol w:w="1057"/>
        <w:gridCol w:w="714"/>
        <w:gridCol w:w="1032"/>
        <w:gridCol w:w="1177"/>
      </w:tblGrid>
      <w:tr w:rsidR="006F4AA0" w:rsidTr="00843D23">
        <w:trPr>
          <w:cantSplit/>
          <w:trHeight w:hRule="exact" w:val="15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 xml:space="preserve">Фамилия, имя, отчество муниципального служащего </w:t>
            </w:r>
          </w:p>
          <w:p w:rsidR="006F4AA0" w:rsidRPr="00DF613F" w:rsidRDefault="006F4AA0" w:rsidP="00843D23">
            <w:pPr>
              <w:spacing w:before="120" w:line="240" w:lineRule="exact"/>
              <w:jc w:val="center"/>
            </w:pPr>
            <w:r w:rsidRPr="00DF613F">
              <w:t>(члены семьи без указания Ф.И.О.)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Замещаемая 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 xml:space="preserve">Общая сумма декларированного дохода 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Недвижимое имущество, находящееся в пользовании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Вид и марка транспортных средств, принадлежащих на праве собственности</w:t>
            </w:r>
          </w:p>
        </w:tc>
      </w:tr>
      <w:tr w:rsidR="006F4AA0" w:rsidTr="00843D23">
        <w:trPr>
          <w:cantSplit/>
          <w:trHeight w:hRule="exact" w:val="1800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A0" w:rsidRDefault="006F4AA0" w:rsidP="00843D23"/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Default="006F4AA0" w:rsidP="00843D23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 xml:space="preserve">за </w:t>
            </w:r>
          </w:p>
          <w:p w:rsidR="006F4AA0" w:rsidRPr="00DF613F" w:rsidRDefault="006F4AA0" w:rsidP="00843D23">
            <w:pPr>
              <w:spacing w:before="120" w:line="240" w:lineRule="exact"/>
              <w:jc w:val="center"/>
            </w:pPr>
            <w:r w:rsidRPr="00DF613F">
              <w:t>20__ год (руб.)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вид объекта недвижимости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площадь (кв</w:t>
            </w:r>
            <w:proofErr w:type="gramStart"/>
            <w:r w:rsidRPr="00DF613F">
              <w:t>.м</w:t>
            </w:r>
            <w:proofErr w:type="gramEnd"/>
            <w:r w:rsidRPr="00DF613F">
              <w:t>)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страна расположения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вид объекта недвижимости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площадь (кв</w:t>
            </w:r>
            <w:proofErr w:type="gramStart"/>
            <w:r w:rsidRPr="00DF613F">
              <w:t>.м</w:t>
            </w:r>
            <w:proofErr w:type="gramEnd"/>
            <w:r w:rsidRPr="00DF613F">
              <w:t>)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F4AA0" w:rsidRPr="00DF613F" w:rsidRDefault="006F4AA0" w:rsidP="00843D23">
            <w:pPr>
              <w:snapToGrid w:val="0"/>
              <w:spacing w:before="120" w:line="240" w:lineRule="exact"/>
              <w:jc w:val="center"/>
            </w:pPr>
            <w:r w:rsidRPr="00DF613F">
              <w:t>страна расположения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A0" w:rsidRDefault="006F4AA0" w:rsidP="00843D23"/>
        </w:tc>
      </w:tr>
    </w:tbl>
    <w:p w:rsidR="006F4AA0" w:rsidRDefault="006F4AA0" w:rsidP="006F4AA0">
      <w:pPr>
        <w:ind w:firstLine="540"/>
        <w:jc w:val="both"/>
      </w:pPr>
    </w:p>
    <w:p w:rsidR="006F4AA0" w:rsidRDefault="006F4AA0" w:rsidP="006F4AA0"/>
    <w:p w:rsidR="006F4AA0" w:rsidRDefault="006F4AA0" w:rsidP="006F4AA0">
      <w:pPr>
        <w:tabs>
          <w:tab w:val="left" w:pos="4200"/>
        </w:tabs>
        <w:spacing w:line="240" w:lineRule="exact"/>
        <w:jc w:val="both"/>
      </w:pPr>
    </w:p>
    <w:p w:rsidR="00C73BE6" w:rsidRDefault="00C73BE6"/>
    <w:sectPr w:rsidR="00C73BE6" w:rsidSect="006F4AA0">
      <w:headerReference w:type="even" r:id="rId4"/>
      <w:headerReference w:type="default" r:id="rId5"/>
      <w:footnotePr>
        <w:pos w:val="beneathText"/>
      </w:footnotePr>
      <w:pgSz w:w="11905" w:h="16837"/>
      <w:pgMar w:top="1134" w:right="851" w:bottom="1134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F8" w:rsidRDefault="006F4A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F8" w:rsidRDefault="006F4AA0">
    <w:pPr>
      <w:pStyle w:val="a3"/>
    </w:pPr>
  </w:p>
  <w:p w:rsidR="001B0EF8" w:rsidRDefault="006F4A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F4AA0"/>
    <w:rsid w:val="006F4AA0"/>
    <w:rsid w:val="00C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4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F4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F4A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2013-10-28T04:53:00Z</dcterms:created>
  <dcterms:modified xsi:type="dcterms:W3CDTF">2013-10-28T04:56:00Z</dcterms:modified>
</cp:coreProperties>
</file>