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3E" w:rsidRDefault="00EB6C3E" w:rsidP="00EB6C3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EB6C3E" w:rsidRDefault="00EB6C3E" w:rsidP="00EB6C3E">
      <w:pPr>
        <w:jc w:val="center"/>
        <w:rPr>
          <w:rFonts w:ascii="Times New Roman" w:hAnsi="Times New Roman"/>
          <w:sz w:val="28"/>
          <w:szCs w:val="28"/>
        </w:rPr>
      </w:pPr>
    </w:p>
    <w:p w:rsidR="00EB6C3E" w:rsidRDefault="00EB6C3E" w:rsidP="0030337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EB6C3E" w:rsidRPr="00EB6C3E" w:rsidRDefault="00EB6C3E" w:rsidP="0030337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ноября 2013 года № 47</w:t>
      </w:r>
    </w:p>
    <w:p w:rsidR="00EB6C3E" w:rsidRDefault="00EB6C3E" w:rsidP="0030337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EB6C3E" w:rsidRPr="00EB6C3E" w:rsidRDefault="00EB6C3E" w:rsidP="00EB6C3E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B6C3E">
        <w:rPr>
          <w:rFonts w:ascii="Times New Roman" w:hAnsi="Times New Roman"/>
          <w:bCs/>
          <w:sz w:val="28"/>
          <w:szCs w:val="28"/>
        </w:rPr>
        <w:t>О деятельности добровольной пожарной охраны</w:t>
      </w:r>
    </w:p>
    <w:p w:rsidR="00EB6C3E" w:rsidRDefault="00EB6C3E" w:rsidP="00EB6C3E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Cs w:val="28"/>
        </w:rPr>
      </w:pPr>
    </w:p>
    <w:p w:rsidR="00EB6C3E" w:rsidRDefault="00EB6C3E" w:rsidP="00EB6C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 с </w:t>
      </w:r>
      <w:r>
        <w:rPr>
          <w:rStyle w:val="ntitle"/>
          <w:rFonts w:ascii="Times New Roman" w:hAnsi="Times New Roman" w:cs="Times New Roman"/>
          <w:sz w:val="28"/>
          <w:szCs w:val="28"/>
        </w:rPr>
        <w:t xml:space="preserve">Федеральным законом от 06.05.2011года № 100-ФЗ "О добровольной пожарной охране",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4" w:history="1">
        <w:r w:rsidRPr="00EB6C3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21.12.1994 № 69-ФЗ "О пожарной безопасности"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законом Республики Башкортостан от 31.10.2011 года № 456-з </w:t>
      </w:r>
      <w:r>
        <w:rPr>
          <w:rStyle w:val="ntitle"/>
          <w:rFonts w:ascii="Times New Roman" w:hAnsi="Times New Roman" w:cs="Times New Roman"/>
          <w:sz w:val="28"/>
          <w:szCs w:val="28"/>
        </w:rPr>
        <w:t>"О добровольной пожарной охране</w:t>
      </w:r>
      <w:r>
        <w:rPr>
          <w:rStyle w:val="ntitle"/>
          <w:rFonts w:ascii="Times New Roman" w:hAnsi="Times New Roman"/>
          <w:sz w:val="28"/>
          <w:szCs w:val="28"/>
        </w:rPr>
        <w:t xml:space="preserve"> в Республике Башкортостан</w:t>
      </w:r>
      <w:r>
        <w:rPr>
          <w:rStyle w:val="ntitle"/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 xml:space="preserve">в  целях   организации  деятельности  добровольной  пожарной охраны     на     территории   сельского    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C3E" w:rsidRPr="00EB6C3E" w:rsidRDefault="00EB6C3E" w:rsidP="00EB6C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B6C3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B6C3E" w:rsidRDefault="00EB6C3E" w:rsidP="00EB6C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Утвердить  </w:t>
      </w:r>
      <w:hyperlink r:id="rId5" w:history="1">
        <w:r w:rsidRPr="00EB6C3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Положение</w:t>
        </w:r>
      </w:hyperlink>
      <w:r w:rsidRPr="00EB6C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 деятельности добровольной пожарной охраны  в границах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(приложение 1).</w:t>
      </w:r>
    </w:p>
    <w:p w:rsidR="00EB6C3E" w:rsidRDefault="00EB6C3E" w:rsidP="00EB6C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 формирование, подготовку, обеспечение готовности и ведение   Реестра  добровольных   пожарных  добровольной   пожарной  охраны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назначить управляющего делами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Корнилаеву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Т.Б.</w:t>
      </w:r>
    </w:p>
    <w:p w:rsidR="00EB6C3E" w:rsidRDefault="00EB6C3E" w:rsidP="00EB6C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В  смете  расходов  на  2014 год предусмотреть выделение необходимых</w:t>
      </w:r>
    </w:p>
    <w:p w:rsidR="00EB6C3E" w:rsidRDefault="00EB6C3E" w:rsidP="00EB6C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финансовых средств на обеспечение деятельности добровольной пожарной охраны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EB6C3E" w:rsidRDefault="00EB6C3E" w:rsidP="00EB6C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Контроль   за  исполнением  настоящего   постановления  возложить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B6C3E" w:rsidRDefault="00EB6C3E" w:rsidP="00EB6C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председателя комиссии по чрезвычайным ситуациям  и пожарной безопасности 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Ермолаева В.В.</w:t>
      </w:r>
    </w:p>
    <w:p w:rsidR="00EB6C3E" w:rsidRDefault="00EB6C3E" w:rsidP="00EB6C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6C3E" w:rsidRDefault="00EB6C3E" w:rsidP="00EB6C3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B6C3E" w:rsidRDefault="00EB6C3E" w:rsidP="00EB6C3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B6C3E" w:rsidRDefault="00EB6C3E" w:rsidP="00EB6C3E">
      <w:pPr>
        <w:shd w:val="clear" w:color="auto" w:fill="FFFFFF"/>
        <w:spacing w:after="0" w:line="322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EB6C3E" w:rsidRDefault="00EB6C3E" w:rsidP="00EB6C3E">
      <w:pPr>
        <w:shd w:val="clear" w:color="auto" w:fill="FFFFFF"/>
        <w:spacing w:after="0" w:line="322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EB6C3E" w:rsidRDefault="00EB6C3E" w:rsidP="00EB6C3E">
      <w:pPr>
        <w:shd w:val="clear" w:color="auto" w:fill="FFFFFF"/>
        <w:spacing w:after="0" w:line="322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EB6C3E" w:rsidRDefault="00EB6C3E" w:rsidP="00EB6C3E">
      <w:pPr>
        <w:shd w:val="clear" w:color="auto" w:fill="FFFFFF"/>
        <w:spacing w:after="0" w:line="322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Башкортостан                                                </w:t>
      </w:r>
    </w:p>
    <w:p w:rsidR="00EB6C3E" w:rsidRDefault="00EB6C3E" w:rsidP="00EB6C3E">
      <w:pPr>
        <w:shd w:val="clear" w:color="auto" w:fill="FFFFFF"/>
        <w:spacing w:after="0" w:line="322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В.В. Ермолаев</w:t>
      </w:r>
    </w:p>
    <w:p w:rsidR="00EB6C3E" w:rsidRDefault="00EB6C3E" w:rsidP="00EB6C3E">
      <w:pPr>
        <w:shd w:val="clear" w:color="auto" w:fill="FFFFFF"/>
        <w:spacing w:after="0" w:line="322" w:lineRule="atLeast"/>
        <w:jc w:val="right"/>
        <w:rPr>
          <w:rFonts w:ascii="Times New Roman" w:hAnsi="Times New Roman"/>
          <w:sz w:val="28"/>
          <w:szCs w:val="28"/>
        </w:rPr>
      </w:pPr>
    </w:p>
    <w:p w:rsidR="00303378" w:rsidRDefault="00303378" w:rsidP="00EB6C3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B6C3E" w:rsidRDefault="00EB6C3E" w:rsidP="00EB6C3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Приложение №1</w:t>
      </w:r>
    </w:p>
    <w:p w:rsidR="00EB6C3E" w:rsidRDefault="00EB6C3E" w:rsidP="00EB6C3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 постановлению главы</w:t>
      </w:r>
    </w:p>
    <w:p w:rsidR="00EB6C3E" w:rsidRDefault="00EB6C3E" w:rsidP="00EB6C3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сельского поселения</w:t>
      </w:r>
    </w:p>
    <w:p w:rsidR="00EB6C3E" w:rsidRDefault="00EB6C3E" w:rsidP="00EB6C3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EB6C3E" w:rsidRDefault="00EB6C3E" w:rsidP="00EB6C3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 </w:t>
      </w:r>
      <w:r w:rsidR="00303378">
        <w:rPr>
          <w:rFonts w:ascii="Times New Roman" w:hAnsi="Times New Roman" w:cs="Times New Roman"/>
          <w:sz w:val="28"/>
          <w:szCs w:val="28"/>
        </w:rPr>
        <w:t>7 ноября 2013 года</w:t>
      </w:r>
      <w:r>
        <w:rPr>
          <w:rFonts w:ascii="Times New Roman" w:hAnsi="Times New Roman" w:cs="Times New Roman"/>
          <w:sz w:val="28"/>
          <w:szCs w:val="28"/>
        </w:rPr>
        <w:t xml:space="preserve">  №  47</w:t>
      </w:r>
    </w:p>
    <w:p w:rsidR="00EB6C3E" w:rsidRDefault="00EB6C3E" w:rsidP="00EB6C3E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EB6C3E" w:rsidRPr="00303378" w:rsidRDefault="00EB6C3E" w:rsidP="00303378">
      <w:pPr>
        <w:spacing w:after="0" w:line="270" w:lineRule="atLeast"/>
        <w:jc w:val="center"/>
        <w:rPr>
          <w:rFonts w:ascii="Times New Roman" w:hAnsi="Times New Roman"/>
          <w:sz w:val="28"/>
          <w:szCs w:val="28"/>
        </w:rPr>
      </w:pPr>
      <w:hyperlink r:id="rId6" w:history="1">
        <w:r w:rsidRPr="0030337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Положение</w:t>
        </w:r>
      </w:hyperlink>
      <w:r w:rsidRPr="00303378">
        <w:rPr>
          <w:rFonts w:ascii="Times New Roman" w:hAnsi="Times New Roman"/>
          <w:sz w:val="28"/>
          <w:szCs w:val="28"/>
        </w:rPr>
        <w:t xml:space="preserve">  </w:t>
      </w:r>
    </w:p>
    <w:p w:rsidR="00EB6C3E" w:rsidRDefault="00EB6C3E" w:rsidP="00303378">
      <w:pPr>
        <w:spacing w:after="0" w:line="27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деятельности добровольной пожарной охраны  в границах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303378" w:rsidRDefault="00303378" w:rsidP="00303378">
      <w:pPr>
        <w:spacing w:after="0" w:line="270" w:lineRule="atLeast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6C3E" w:rsidRDefault="00EB6C3E" w:rsidP="00303378">
      <w:pPr>
        <w:spacing w:after="0" w:line="270" w:lineRule="atLeast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303378">
        <w:rPr>
          <w:rFonts w:ascii="Times New Roman" w:hAnsi="Times New Roman"/>
          <w:bCs/>
          <w:sz w:val="28"/>
          <w:szCs w:val="28"/>
        </w:rPr>
        <w:t>1. Общие положения</w:t>
      </w:r>
    </w:p>
    <w:p w:rsidR="00303378" w:rsidRPr="00303378" w:rsidRDefault="00303378" w:rsidP="00303378">
      <w:pPr>
        <w:spacing w:after="0" w:line="270" w:lineRule="atLeast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B6C3E" w:rsidRDefault="00EB6C3E" w:rsidP="00EB6C3E">
      <w:pPr>
        <w:spacing w:line="27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Положение является нормативным документом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сельсовет, который определяет организацию и порядок функционирования территориальной добровольной пожарной охраны (дружины или команды) (далее - ДПО)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сельсовет.</w:t>
      </w:r>
    </w:p>
    <w:p w:rsidR="00EB6C3E" w:rsidRDefault="00EB6C3E" w:rsidP="00EB6C3E">
      <w:pPr>
        <w:spacing w:line="27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Положение разработано в соответствии с Законодательством Российской Федерации в области пожарной безопасности.</w:t>
      </w:r>
    </w:p>
    <w:p w:rsidR="00EB6C3E" w:rsidRDefault="00EB6C3E" w:rsidP="00EB6C3E">
      <w:pPr>
        <w:spacing w:line="27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ДПО на территории выполняет работы, связанные с предупреждением и ликвидацией пожаров, аварий и иных чрезвычайных ситуаций, проведением аварийно-спасательных работ, возложенных на пожарную охрану.</w:t>
      </w:r>
    </w:p>
    <w:p w:rsidR="00EB6C3E" w:rsidRDefault="00EB6C3E" w:rsidP="00EB6C3E">
      <w:pPr>
        <w:spacing w:line="27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В своей деятельности ДПО руководствуется законодательными и иными нормативными правовыми актами Российской Федерации, нормативными правовыми актами Министерств и ведомств Российской Федерации, организационно-распорядительными документами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сельсовет, настоящим Положением.</w:t>
      </w:r>
    </w:p>
    <w:p w:rsidR="00EB6C3E" w:rsidRDefault="00EB6C3E" w:rsidP="00EB6C3E">
      <w:pPr>
        <w:spacing w:line="27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При выполнении стоящих задач ДПО осуществляет взаимодействие с подразделениями МЧС России, органами государственной власти и местного самоуправления, предприятиями, учреждениями и организациями.</w:t>
      </w:r>
    </w:p>
    <w:p w:rsidR="00EB6C3E" w:rsidRDefault="00EB6C3E" w:rsidP="00EB6C3E">
      <w:pPr>
        <w:spacing w:line="27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sz w:val="28"/>
          <w:szCs w:val="28"/>
        </w:rPr>
        <w:t xml:space="preserve">Порядок привлечения сил и средств подразделений ДПО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для тушения пожаров и ликвидации аварий за пределами объектов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определяется расписанием выезда, «Планом привлечения сил и средств подразделений пожарной охраны, гарнизонов пожарной охраны для тушения пожаров и проведения аварийно-спасательных работ» и соглашением о взаимодействии с территориальными органами МЧС.</w:t>
      </w:r>
      <w:proofErr w:type="gramEnd"/>
    </w:p>
    <w:p w:rsidR="00EB6C3E" w:rsidRDefault="00EB6C3E" w:rsidP="00EB6C3E">
      <w:pPr>
        <w:spacing w:line="27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Порядок возмещения затрат ДПО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при оказании помощи в тушении пожаров и ликвидации последствий аварий на объектах других организаций определяется вышеуказанным </w:t>
      </w:r>
      <w:r>
        <w:rPr>
          <w:rFonts w:ascii="Times New Roman" w:hAnsi="Times New Roman"/>
          <w:sz w:val="28"/>
          <w:szCs w:val="28"/>
        </w:rPr>
        <w:lastRenderedPageBreak/>
        <w:t>соглашением о взаимодействии с территориальными органами МЧС, либо соглашениями с другими организациями об оказании взаимной помощи.</w:t>
      </w:r>
    </w:p>
    <w:p w:rsidR="00EB6C3E" w:rsidRDefault="00EB6C3E" w:rsidP="00EB6C3E">
      <w:pPr>
        <w:spacing w:line="27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Документы, регламентирующие деятельность ДПО разрабатываются в соответствии с нормативными актами и распорядительными документами МЧС России.</w:t>
      </w:r>
    </w:p>
    <w:p w:rsidR="00EB6C3E" w:rsidRDefault="00EB6C3E" w:rsidP="00EB6C3E">
      <w:pPr>
        <w:spacing w:line="27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Права и обязанности работников ДПО определяются </w:t>
      </w:r>
      <w:r>
        <w:rPr>
          <w:rStyle w:val="ntitle"/>
          <w:rFonts w:ascii="Times New Roman" w:hAnsi="Times New Roman"/>
          <w:sz w:val="28"/>
          <w:szCs w:val="28"/>
        </w:rPr>
        <w:t>Федеральным законом от 06.05.2011года № 100-ФЗ "О добровольной пожарной охране".</w:t>
      </w:r>
    </w:p>
    <w:p w:rsidR="00EB6C3E" w:rsidRDefault="00EB6C3E" w:rsidP="00EB6C3E">
      <w:pPr>
        <w:spacing w:line="27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Деятельность ДПО не подлежит лицензированию.</w:t>
      </w:r>
    </w:p>
    <w:p w:rsidR="00EB6C3E" w:rsidRPr="00303378" w:rsidRDefault="00EB6C3E" w:rsidP="00EB6C3E">
      <w:pPr>
        <w:spacing w:line="270" w:lineRule="atLeast"/>
        <w:ind w:firstLine="567"/>
        <w:jc w:val="center"/>
        <w:rPr>
          <w:rFonts w:ascii="Times New Roman" w:hAnsi="Times New Roman"/>
          <w:sz w:val="28"/>
          <w:szCs w:val="28"/>
        </w:rPr>
      </w:pPr>
      <w:r w:rsidRPr="00303378">
        <w:rPr>
          <w:rFonts w:ascii="Times New Roman" w:hAnsi="Times New Roman"/>
          <w:bCs/>
          <w:sz w:val="28"/>
          <w:szCs w:val="28"/>
        </w:rPr>
        <w:t>2. Организационная структура и порядок комплектования ДПО</w:t>
      </w:r>
    </w:p>
    <w:p w:rsidR="00EB6C3E" w:rsidRDefault="00EB6C3E" w:rsidP="00EB6C3E">
      <w:pPr>
        <w:spacing w:line="27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 должности руководителя территориальной добровольной пожарной команды, бухгалтера и водителей мобильных средств пожаротушения (машинистов, мотористов и иных работников, в обязанности которых входит управление мобильными средствами пожаротушения) назначаются работники на условиях трудового договора в порядке, установленном трудовым законодательством. </w:t>
      </w:r>
    </w:p>
    <w:p w:rsidR="00EB6C3E" w:rsidRDefault="00EB6C3E" w:rsidP="00EB6C3E">
      <w:pPr>
        <w:spacing w:line="27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состав ДПО входят оперативные подразделения ДПО: пожарно-спасательные части (далее ПСЧ) и отдельные посты ПСЧ.</w:t>
      </w:r>
    </w:p>
    <w:p w:rsidR="00EB6C3E" w:rsidRDefault="00EB6C3E" w:rsidP="00EB6C3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Участниками территориальной добровольной пожарной команды или территориальной добровольной пожарной дружины могут быть добровольные пожарные, проживающие на территории сельских поселений в районе обслуживания данной добровольной пожарной команды или добровольной пожарной дружины.</w:t>
      </w:r>
    </w:p>
    <w:p w:rsidR="00EB6C3E" w:rsidRDefault="00EB6C3E" w:rsidP="00EB6C3E">
      <w:pPr>
        <w:spacing w:line="27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ДПО комплектуется штатными работниками организации. В ДПО принимаются граждане не моложе 18 лет, не имеющие ограничения по состоянию здоровья, способные по своим личным и деловым качествам выполнять обязанности, возложенные на работников ДПО.</w:t>
      </w:r>
    </w:p>
    <w:p w:rsidR="00EB6C3E" w:rsidRDefault="00EB6C3E" w:rsidP="00EB6C3E">
      <w:pPr>
        <w:spacing w:line="27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Для лиц, впервые принимаемых в ДПО, может устанавливаться испытательный срок от 1 до 3 месяцев.</w:t>
      </w:r>
    </w:p>
    <w:p w:rsidR="00EB6C3E" w:rsidRDefault="00EB6C3E" w:rsidP="00EB6C3E">
      <w:pPr>
        <w:spacing w:line="27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Структура управления ДПО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может меняться в зависимости от особенностей территории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(количества и удаленности объектов, взрывопожарной опасности технологических процессов производств, существующей структуры управления).</w:t>
      </w:r>
    </w:p>
    <w:p w:rsidR="00EB6C3E" w:rsidRPr="00303378" w:rsidRDefault="00EB6C3E" w:rsidP="00EB6C3E">
      <w:pPr>
        <w:spacing w:line="270" w:lineRule="atLeast"/>
        <w:ind w:firstLine="567"/>
        <w:jc w:val="center"/>
        <w:rPr>
          <w:rFonts w:ascii="Times New Roman" w:hAnsi="Times New Roman"/>
          <w:sz w:val="28"/>
          <w:szCs w:val="28"/>
        </w:rPr>
      </w:pPr>
      <w:r w:rsidRPr="00303378">
        <w:rPr>
          <w:rFonts w:ascii="Times New Roman" w:hAnsi="Times New Roman"/>
          <w:bCs/>
          <w:sz w:val="28"/>
          <w:szCs w:val="28"/>
        </w:rPr>
        <w:t>3. Основные задачи ДПД</w:t>
      </w:r>
    </w:p>
    <w:p w:rsidR="00EB6C3E" w:rsidRDefault="00EB6C3E" w:rsidP="00EB6C3E">
      <w:pPr>
        <w:spacing w:line="27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Основными задачами ДПО являются:</w:t>
      </w:r>
    </w:p>
    <w:p w:rsidR="00EB6C3E" w:rsidRDefault="00303378" w:rsidP="00EB6C3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B6C3E">
        <w:rPr>
          <w:rFonts w:ascii="Times New Roman" w:hAnsi="Times New Roman"/>
          <w:sz w:val="28"/>
          <w:szCs w:val="28"/>
        </w:rPr>
        <w:t xml:space="preserve"> осуществление профилактики пожаров;</w:t>
      </w:r>
    </w:p>
    <w:p w:rsidR="00EB6C3E" w:rsidRDefault="00303378" w:rsidP="00EB6C3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EB6C3E">
        <w:rPr>
          <w:rFonts w:ascii="Times New Roman" w:hAnsi="Times New Roman"/>
          <w:sz w:val="28"/>
          <w:szCs w:val="28"/>
        </w:rPr>
        <w:t xml:space="preserve"> спасение людей и имущества при пожарах, проведении аварийно-спасательных работ и оказание первой помощи пострадавшим;</w:t>
      </w:r>
    </w:p>
    <w:p w:rsidR="00EB6C3E" w:rsidRDefault="00303378" w:rsidP="0030337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B6C3E">
        <w:rPr>
          <w:rFonts w:ascii="Times New Roman" w:hAnsi="Times New Roman"/>
          <w:sz w:val="28"/>
          <w:szCs w:val="28"/>
        </w:rPr>
        <w:t xml:space="preserve"> участие в тушении пожаров и проведении аварийно-спасательных работ.</w:t>
      </w:r>
    </w:p>
    <w:p w:rsidR="00EB6C3E" w:rsidRPr="00303378" w:rsidRDefault="00EB6C3E" w:rsidP="00EB6C3E">
      <w:pPr>
        <w:spacing w:line="270" w:lineRule="atLeast"/>
        <w:ind w:firstLine="567"/>
        <w:jc w:val="center"/>
        <w:rPr>
          <w:rFonts w:ascii="Times New Roman" w:hAnsi="Times New Roman"/>
          <w:sz w:val="28"/>
          <w:szCs w:val="28"/>
        </w:rPr>
      </w:pPr>
      <w:r w:rsidRPr="00303378">
        <w:rPr>
          <w:rFonts w:ascii="Times New Roman" w:hAnsi="Times New Roman"/>
          <w:bCs/>
          <w:sz w:val="28"/>
          <w:szCs w:val="28"/>
        </w:rPr>
        <w:t>4. Социальная защита работников ДПД</w:t>
      </w:r>
    </w:p>
    <w:p w:rsidR="00EB6C3E" w:rsidRDefault="00EB6C3E" w:rsidP="00EB6C3E">
      <w:pPr>
        <w:spacing w:line="27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 работников ДПО распространяются все социальные льготы и гарантии</w:t>
      </w:r>
      <w:r>
        <w:rPr>
          <w:rStyle w:val="ntitle"/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Style w:val="ntitle"/>
          <w:rFonts w:ascii="Times New Roman" w:hAnsi="Times New Roman"/>
          <w:sz w:val="28"/>
          <w:szCs w:val="28"/>
        </w:rPr>
        <w:t>согласно</w:t>
      </w:r>
      <w:proofErr w:type="gramEnd"/>
      <w:r>
        <w:rPr>
          <w:rStyle w:val="ntitle"/>
          <w:rFonts w:ascii="Times New Roman" w:hAnsi="Times New Roman"/>
          <w:sz w:val="28"/>
          <w:szCs w:val="28"/>
        </w:rPr>
        <w:t xml:space="preserve"> Федерального закона от 06.05.2011года № 100-ФЗ "О добровольной пожарной охране" </w:t>
      </w:r>
      <w:r>
        <w:rPr>
          <w:rFonts w:ascii="Times New Roman" w:hAnsi="Times New Roman"/>
          <w:sz w:val="28"/>
          <w:szCs w:val="28"/>
        </w:rPr>
        <w:t xml:space="preserve">и законом Республики Башкортостан от 31.10.2011 года  № 456-з </w:t>
      </w:r>
      <w:r>
        <w:rPr>
          <w:rStyle w:val="ntitle"/>
          <w:rFonts w:ascii="Times New Roman" w:hAnsi="Times New Roman"/>
          <w:sz w:val="28"/>
          <w:szCs w:val="28"/>
        </w:rPr>
        <w:t>"О добровольной пожарной охране в Республике Башкортостан".</w:t>
      </w:r>
    </w:p>
    <w:p w:rsidR="00EB6C3E" w:rsidRDefault="00EB6C3E" w:rsidP="00303378">
      <w:pPr>
        <w:spacing w:line="27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Сотрудники ДПО подлежат обязательному личному страхованию в порядке, установленном законодательством Российской Федерации.</w:t>
      </w:r>
    </w:p>
    <w:p w:rsidR="00EB6C3E" w:rsidRPr="00303378" w:rsidRDefault="00EB6C3E" w:rsidP="00EB6C3E">
      <w:pPr>
        <w:spacing w:line="270" w:lineRule="atLeast"/>
        <w:ind w:firstLine="567"/>
        <w:jc w:val="center"/>
        <w:rPr>
          <w:rFonts w:ascii="Times New Roman" w:hAnsi="Times New Roman"/>
          <w:sz w:val="28"/>
          <w:szCs w:val="28"/>
        </w:rPr>
      </w:pPr>
      <w:r w:rsidRPr="00303378">
        <w:rPr>
          <w:rFonts w:ascii="Times New Roman" w:hAnsi="Times New Roman"/>
          <w:bCs/>
          <w:sz w:val="28"/>
          <w:szCs w:val="28"/>
        </w:rPr>
        <w:t>5. Материально-техническое обеспечение ДПО</w:t>
      </w:r>
    </w:p>
    <w:p w:rsidR="00EB6C3E" w:rsidRDefault="00EB6C3E" w:rsidP="00EB6C3E">
      <w:pPr>
        <w:spacing w:line="27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ДПО использует для выполнения своих задач здания, сооружения, помещения, пожарную и специальную технику, а также оборудование, снаряжение и имущество, которое передается ему в пользование.</w:t>
      </w:r>
    </w:p>
    <w:p w:rsidR="00EB6C3E" w:rsidRDefault="00EB6C3E" w:rsidP="00EB6C3E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Финансовое и материально-техническое обеспечение деятельности добровольной пожарной охраны осуществляется за счет собственных средств, взносов и пожертвований, средств учредителя (учредителей), средств поддержки, оказываемой органами государственной власти и органами местного самоуправления общественным объединениям пожарной охраны, и иных средств, не запрещенных законодательством Российской Федерации.</w:t>
      </w:r>
    </w:p>
    <w:p w:rsidR="00EB6C3E" w:rsidRDefault="00EB6C3E" w:rsidP="00EB6C3E">
      <w:pPr>
        <w:spacing w:line="270" w:lineRule="atLeast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Управление деятельностью и имуществом территориальной добровольной пожарной команды или территориальной добровольной пожарной дружины осуществляется ее руководителем, который назначается на должность и освобождается от должности решением ее учредителя (учредителей).</w:t>
      </w:r>
    </w:p>
    <w:p w:rsidR="00EB6C3E" w:rsidRPr="00303378" w:rsidRDefault="00EB6C3E" w:rsidP="00EB6C3E">
      <w:pPr>
        <w:spacing w:line="270" w:lineRule="atLeast"/>
        <w:ind w:firstLine="567"/>
        <w:jc w:val="center"/>
        <w:rPr>
          <w:rFonts w:ascii="Times New Roman" w:hAnsi="Times New Roman"/>
          <w:sz w:val="28"/>
          <w:szCs w:val="28"/>
        </w:rPr>
      </w:pPr>
      <w:r w:rsidRPr="00303378">
        <w:rPr>
          <w:rFonts w:ascii="Times New Roman" w:hAnsi="Times New Roman"/>
          <w:bCs/>
          <w:sz w:val="28"/>
          <w:szCs w:val="28"/>
        </w:rPr>
        <w:t>6. Порядок создания, реорганизации и ликвидации ДПО</w:t>
      </w:r>
    </w:p>
    <w:p w:rsidR="00EB6C3E" w:rsidRDefault="00EB6C3E" w:rsidP="00EB6C3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Решение о создании, реорганизации и ликвидации ДПО, а также ее структуре, численности и оснащения определяются законодательством Российской Федерации.</w:t>
      </w:r>
    </w:p>
    <w:p w:rsidR="007A0BA9" w:rsidRPr="00EB6C3E" w:rsidRDefault="007A0BA9">
      <w:pPr>
        <w:rPr>
          <w:rFonts w:ascii="Times New Roman" w:hAnsi="Times New Roman"/>
          <w:sz w:val="28"/>
          <w:szCs w:val="28"/>
        </w:rPr>
      </w:pPr>
    </w:p>
    <w:sectPr w:rsidR="007A0BA9" w:rsidRPr="00EB6C3E" w:rsidSect="00EB6C3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C3E"/>
    <w:rsid w:val="00303378"/>
    <w:rsid w:val="007A0BA9"/>
    <w:rsid w:val="00EB6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3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B6C3E"/>
    <w:pPr>
      <w:keepNext/>
      <w:spacing w:after="0" w:line="240" w:lineRule="auto"/>
      <w:jc w:val="center"/>
      <w:outlineLvl w:val="0"/>
    </w:pPr>
    <w:rPr>
      <w:rFonts w:ascii="Arial New Bash" w:eastAsia="Times New Roman" w:hAnsi="Arial New Bash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B6C3E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6C3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B6C3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B6C3E"/>
    <w:rPr>
      <w:color w:val="0000FF"/>
      <w:u w:val="single"/>
    </w:rPr>
  </w:style>
  <w:style w:type="paragraph" w:styleId="a4">
    <w:name w:val="header"/>
    <w:basedOn w:val="a"/>
    <w:link w:val="a5"/>
    <w:unhideWhenUsed/>
    <w:rsid w:val="00EB6C3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ru-RU"/>
    </w:rPr>
  </w:style>
  <w:style w:type="character" w:customStyle="1" w:styleId="a5">
    <w:name w:val="Верхний колонтитул Знак"/>
    <w:basedOn w:val="a0"/>
    <w:link w:val="a4"/>
    <w:rsid w:val="00EB6C3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EB6C3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ntitle">
    <w:name w:val="ntitle"/>
    <w:basedOn w:val="a0"/>
    <w:rsid w:val="00EB6C3E"/>
  </w:style>
  <w:style w:type="paragraph" w:styleId="a6">
    <w:name w:val="Balloon Text"/>
    <w:basedOn w:val="a"/>
    <w:link w:val="a7"/>
    <w:uiPriority w:val="99"/>
    <w:semiHidden/>
    <w:unhideWhenUsed/>
    <w:rsid w:val="00EB6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6C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8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9608C7CE9CB929215D4CC26C86C502F3D1A52DF9DD757DC02213A24AF45CB0BE54111551FD725EA66E5DxFj1I" TargetMode="External"/><Relationship Id="rId5" Type="http://schemas.openxmlformats.org/officeDocument/2006/relationships/hyperlink" Target="consultantplus://offline/ref=259608C7CE9CB929215D4CC26C86C502F3D1A52DF9DD757DC02213A24AF45CB0BE54111551FD725EA66E5DxFj1I" TargetMode="External"/><Relationship Id="rId4" Type="http://schemas.openxmlformats.org/officeDocument/2006/relationships/hyperlink" Target="consultantplus://offline/ref=259608C7CE9CB929215D52CF7AEA9A0BF2DAF329FFD27C2B997D48FF1DxFj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2</cp:revision>
  <dcterms:created xsi:type="dcterms:W3CDTF">2013-11-20T04:16:00Z</dcterms:created>
  <dcterms:modified xsi:type="dcterms:W3CDTF">2013-11-20T04:29:00Z</dcterms:modified>
</cp:coreProperties>
</file>