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1D6E08" w:rsidTr="00161930">
        <w:trPr>
          <w:trHeight w:val="1976"/>
          <w:jc w:val="center"/>
        </w:trPr>
        <w:tc>
          <w:tcPr>
            <w:tcW w:w="4416" w:type="dxa"/>
            <w:tcBorders>
              <w:top w:val="nil"/>
              <w:left w:val="nil"/>
              <w:bottom w:val="thickThinMediumGap" w:sz="24" w:space="0" w:color="auto"/>
              <w:right w:val="nil"/>
            </w:tcBorders>
            <w:vAlign w:val="center"/>
          </w:tcPr>
          <w:p w:rsidR="001D6E08" w:rsidRDefault="001D6E08" w:rsidP="00161930">
            <w:pPr>
              <w:spacing w:line="276" w:lineRule="auto"/>
              <w:jc w:val="center"/>
              <w:rPr>
                <w:rFonts w:ascii="Arial New Bash" w:hAnsi="Arial New Bash"/>
                <w:b/>
                <w:caps/>
                <w:spacing w:val="26"/>
                <w:sz w:val="18"/>
              </w:rPr>
            </w:pPr>
          </w:p>
          <w:p w:rsidR="001D6E08" w:rsidRDefault="001D6E08" w:rsidP="00161930">
            <w:pPr>
              <w:spacing w:line="276" w:lineRule="auto"/>
              <w:jc w:val="center"/>
              <w:rPr>
                <w:rFonts w:ascii="Arial New Bash" w:hAnsi="Arial New Bash"/>
                <w:b/>
                <w:caps/>
                <w:spacing w:val="26"/>
                <w:sz w:val="18"/>
              </w:rPr>
            </w:pPr>
          </w:p>
          <w:p w:rsidR="001D6E08" w:rsidRDefault="001D6E08" w:rsidP="00161930">
            <w:pPr>
              <w:spacing w:line="276" w:lineRule="auto"/>
              <w:jc w:val="center"/>
              <w:rPr>
                <w:rFonts w:ascii="Arial New Bash" w:hAnsi="Arial New Bash"/>
                <w:b/>
                <w:caps/>
                <w:spacing w:val="26"/>
                <w:sz w:val="18"/>
              </w:rPr>
            </w:pP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1D6E08" w:rsidRDefault="001D6E08" w:rsidP="00161930">
            <w:pPr>
              <w:spacing w:line="276" w:lineRule="auto"/>
              <w:jc w:val="center"/>
              <w:rPr>
                <w:rFonts w:ascii="Arial New Bash" w:hAnsi="Arial New Bash"/>
                <w:b/>
                <w:caps/>
                <w:spacing w:val="26"/>
                <w:sz w:val="20"/>
                <w:szCs w:val="20"/>
                <w:lang w:eastAsia="en-US"/>
              </w:rPr>
            </w:pPr>
            <w:r>
              <w:rPr>
                <w:rFonts w:ascii="Arial New Bash" w:hAnsi="Arial New Bash"/>
                <w:b/>
                <w:caps/>
                <w:spacing w:val="26"/>
                <w:sz w:val="20"/>
                <w:szCs w:val="20"/>
                <w:lang w:eastAsia="en-US"/>
              </w:rPr>
              <w:t>Шишм</w:t>
            </w:r>
            <w:r>
              <w:rPr>
                <w:rFonts w:ascii="Arial New Bash" w:hAnsi="Arial New Bash"/>
                <w:b/>
                <w:spacing w:val="26"/>
                <w:sz w:val="20"/>
                <w:szCs w:val="20"/>
                <w:lang w:eastAsia="en-US"/>
              </w:rPr>
              <w:t>^</w:t>
            </w:r>
            <w:r>
              <w:rPr>
                <w:rFonts w:ascii="Arial New Bash" w:hAnsi="Arial New Bash"/>
                <w:b/>
                <w:caps/>
                <w:spacing w:val="26"/>
                <w:sz w:val="20"/>
                <w:szCs w:val="20"/>
                <w:lang w:eastAsia="en-US"/>
              </w:rPr>
              <w:t xml:space="preserve"> районы</w:t>
            </w:r>
          </w:p>
          <w:p w:rsidR="001D6E08" w:rsidRDefault="001D6E08" w:rsidP="00161930">
            <w:pPr>
              <w:spacing w:line="276" w:lineRule="auto"/>
              <w:jc w:val="center"/>
              <w:rPr>
                <w:rFonts w:ascii="Calibri" w:hAnsi="Calibri"/>
                <w:b/>
                <w:caps/>
                <w:sz w:val="20"/>
                <w:szCs w:val="20"/>
                <w:lang w:eastAsia="en-US"/>
              </w:rPr>
            </w:pPr>
            <w:r>
              <w:rPr>
                <w:b/>
                <w:caps/>
                <w:sz w:val="20"/>
                <w:szCs w:val="20"/>
                <w:lang w:eastAsia="en-US"/>
              </w:rPr>
              <w:t>МУНИЦИПАЛЬ РАЙОНЫнын</w:t>
            </w:r>
          </w:p>
          <w:p w:rsidR="001D6E08" w:rsidRDefault="001D6E08" w:rsidP="00161930">
            <w:pPr>
              <w:spacing w:line="276" w:lineRule="auto"/>
              <w:jc w:val="center"/>
              <w:rPr>
                <w:rFonts w:ascii="Arial New Bash" w:hAnsi="Arial New Bash"/>
                <w:b/>
                <w:caps/>
                <w:spacing w:val="26"/>
                <w:lang w:eastAsia="en-US"/>
              </w:rPr>
            </w:pPr>
            <w:r>
              <w:rPr>
                <w:b/>
                <w:lang w:eastAsia="en-US"/>
              </w:rPr>
              <w:t xml:space="preserve"> </w:t>
            </w:r>
            <w:proofErr w:type="spellStart"/>
            <w:r>
              <w:rPr>
                <w:b/>
                <w:lang w:eastAsia="en-US"/>
              </w:rPr>
              <w:t>Енгалыш</w:t>
            </w:r>
            <w:proofErr w:type="spellEnd"/>
            <w:r>
              <w:rPr>
                <w:b/>
                <w:lang w:eastAsia="en-US"/>
              </w:rPr>
              <w:t xml:space="preserve"> </w:t>
            </w:r>
            <w:proofErr w:type="spellStart"/>
            <w:r>
              <w:rPr>
                <w:b/>
                <w:lang w:eastAsia="en-US"/>
              </w:rPr>
              <w:t>ауыл</w:t>
            </w:r>
            <w:proofErr w:type="spellEnd"/>
            <w:r>
              <w:rPr>
                <w:b/>
                <w:lang w:eastAsia="en-US"/>
              </w:rPr>
              <w:t xml:space="preserve"> советы</w:t>
            </w:r>
          </w:p>
          <w:p w:rsidR="001D6E08" w:rsidRDefault="001D6E08" w:rsidP="00161930">
            <w:pPr>
              <w:spacing w:line="276" w:lineRule="auto"/>
              <w:jc w:val="center"/>
              <w:rPr>
                <w:rFonts w:ascii="Arial New Bash" w:hAnsi="Arial New Bash"/>
                <w:b/>
                <w:caps/>
                <w:sz w:val="20"/>
                <w:szCs w:val="20"/>
                <w:lang w:eastAsia="en-US"/>
              </w:rPr>
            </w:pPr>
            <w:r>
              <w:rPr>
                <w:rFonts w:ascii="Arial New Bash" w:hAnsi="Arial New Bash"/>
                <w:b/>
                <w:caps/>
                <w:spacing w:val="26"/>
                <w:sz w:val="20"/>
                <w:szCs w:val="20"/>
                <w:lang w:eastAsia="en-US"/>
              </w:rPr>
              <w:t xml:space="preserve"> ауыл биЛ^м^</w:t>
            </w:r>
            <w:r>
              <w:rPr>
                <w:rFonts w:ascii="Arial New Bash" w:hAnsi="Arial New Bash"/>
                <w:b/>
                <w:caps/>
                <w:spacing w:val="26"/>
                <w:sz w:val="20"/>
                <w:szCs w:val="20"/>
                <w:lang w:eastAsia="en-US"/>
              </w:rPr>
              <w:sym w:font="PragmaticAsian" w:char="008E"/>
            </w:r>
            <w:r>
              <w:rPr>
                <w:rFonts w:ascii="Arial New Bash" w:hAnsi="Arial New Bash"/>
                <w:b/>
                <w:caps/>
                <w:spacing w:val="26"/>
                <w:sz w:val="20"/>
                <w:szCs w:val="20"/>
                <w:lang w:eastAsia="en-US"/>
              </w:rPr>
              <w:t>е советы</w:t>
            </w:r>
            <w:r>
              <w:rPr>
                <w:rFonts w:ascii="Arial New Bash" w:hAnsi="Arial New Bash"/>
                <w:b/>
                <w:spacing w:val="26"/>
                <w:sz w:val="20"/>
                <w:szCs w:val="20"/>
                <w:lang w:eastAsia="en-US"/>
              </w:rPr>
              <w:t xml:space="preserve"> </w:t>
            </w:r>
          </w:p>
          <w:p w:rsidR="001D6E08" w:rsidRDefault="001D6E08" w:rsidP="00161930">
            <w:pPr>
              <w:spacing w:line="276" w:lineRule="auto"/>
              <w:jc w:val="center"/>
              <w:rPr>
                <w:rFonts w:ascii="Arial New Bash" w:hAnsi="Arial New Bash"/>
                <w:b/>
                <w:caps/>
                <w:spacing w:val="26"/>
                <w:sz w:val="18"/>
              </w:rPr>
            </w:pPr>
          </w:p>
          <w:p w:rsidR="001D6E08" w:rsidRDefault="001D6E08" w:rsidP="00161930">
            <w:pPr>
              <w:spacing w:line="276" w:lineRule="auto"/>
              <w:jc w:val="center"/>
              <w:rPr>
                <w:rFonts w:ascii="Arial New Bash" w:hAnsi="Arial New Bash"/>
                <w:b/>
                <w:caps/>
                <w:spacing w:val="26"/>
                <w:sz w:val="4"/>
              </w:rPr>
            </w:pPr>
          </w:p>
          <w:p w:rsidR="001D6E08" w:rsidRDefault="001D6E08" w:rsidP="00161930">
            <w:pPr>
              <w:spacing w:line="276" w:lineRule="auto"/>
              <w:jc w:val="center"/>
              <w:rPr>
                <w:rFonts w:ascii="Arial New Bash" w:hAnsi="Arial New Bash"/>
                <w:caps/>
                <w:sz w:val="18"/>
              </w:rPr>
            </w:pPr>
            <w:r>
              <w:rPr>
                <w:b/>
                <w:sz w:val="16"/>
              </w:rPr>
              <w:t xml:space="preserve">452156, </w:t>
            </w:r>
            <w:proofErr w:type="spellStart"/>
            <w:r>
              <w:rPr>
                <w:b/>
                <w:sz w:val="16"/>
              </w:rPr>
              <w:t>Енгалыш</w:t>
            </w:r>
            <w:proofErr w:type="spellEnd"/>
            <w:r>
              <w:rPr>
                <w:b/>
                <w:sz w:val="16"/>
              </w:rPr>
              <w:t xml:space="preserve">  </w:t>
            </w:r>
            <w:proofErr w:type="spellStart"/>
            <w:r>
              <w:rPr>
                <w:b/>
                <w:sz w:val="16"/>
              </w:rPr>
              <w:t>ауылы</w:t>
            </w:r>
            <w:proofErr w:type="spellEnd"/>
            <w:r>
              <w:rPr>
                <w:b/>
                <w:sz w:val="16"/>
              </w:rPr>
              <w:t xml:space="preserve">, </w:t>
            </w:r>
            <w:proofErr w:type="spellStart"/>
            <w:r>
              <w:rPr>
                <w:b/>
                <w:bCs/>
                <w:sz w:val="16"/>
              </w:rPr>
              <w:t>Манаева</w:t>
            </w:r>
            <w:proofErr w:type="spellEnd"/>
            <w:r>
              <w:rPr>
                <w:b/>
                <w:bCs/>
                <w:sz w:val="16"/>
              </w:rPr>
              <w:t xml:space="preserve"> </w:t>
            </w:r>
            <w:proofErr w:type="spellStart"/>
            <w:r>
              <w:rPr>
                <w:b/>
                <w:bCs/>
                <w:sz w:val="16"/>
              </w:rPr>
              <w:t>урам</w:t>
            </w:r>
            <w:proofErr w:type="spellEnd"/>
            <w:r>
              <w:rPr>
                <w:b/>
                <w:sz w:val="16"/>
              </w:rPr>
              <w:t>, 13</w:t>
            </w:r>
          </w:p>
          <w:p w:rsidR="001D6E08" w:rsidRDefault="001D6E08" w:rsidP="00161930">
            <w:pPr>
              <w:spacing w:line="276" w:lineRule="auto"/>
              <w:jc w:val="center"/>
            </w:pPr>
            <w:r>
              <w:rPr>
                <w:sz w:val="20"/>
              </w:rPr>
              <w:t>тел.:2-84-41, 2-84-42</w:t>
            </w:r>
          </w:p>
        </w:tc>
        <w:tc>
          <w:tcPr>
            <w:tcW w:w="1362" w:type="dxa"/>
            <w:tcBorders>
              <w:top w:val="nil"/>
              <w:left w:val="nil"/>
              <w:bottom w:val="thickThinMediumGap" w:sz="24" w:space="0" w:color="auto"/>
              <w:right w:val="nil"/>
            </w:tcBorders>
            <w:vAlign w:val="center"/>
            <w:hideMark/>
          </w:tcPr>
          <w:p w:rsidR="001D6E08" w:rsidRDefault="001D6E08" w:rsidP="00161930">
            <w:pPr>
              <w:pStyle w:val="a3"/>
              <w:tabs>
                <w:tab w:val="left" w:pos="708"/>
              </w:tabs>
              <w:spacing w:line="276" w:lineRule="auto"/>
              <w:rPr>
                <w:noProof/>
                <w:lang w:val="ru-RU"/>
              </w:rPr>
            </w:pPr>
            <w:r>
              <w:rPr>
                <w:rFonts w:ascii="PragmaticAsian" w:hAnsi="PragmaticAsian"/>
                <w:noProof/>
                <w:lang w:val="ru-RU"/>
              </w:rPr>
              <w:drawing>
                <wp:inline distT="0" distB="0" distL="0" distR="0">
                  <wp:extent cx="714375" cy="952500"/>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1D6E08" w:rsidRDefault="001D6E08" w:rsidP="00161930">
            <w:pPr>
              <w:spacing w:line="276" w:lineRule="auto"/>
              <w:rPr>
                <w:rFonts w:ascii="Arial New Bash" w:hAnsi="Arial New Bash"/>
                <w:b/>
                <w:caps/>
                <w:spacing w:val="26"/>
                <w:sz w:val="18"/>
              </w:rPr>
            </w:pPr>
          </w:p>
          <w:p w:rsidR="001D6E08" w:rsidRDefault="001D6E08" w:rsidP="00161930">
            <w:pPr>
              <w:spacing w:line="276" w:lineRule="auto"/>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1D6E08" w:rsidRDefault="001D6E08" w:rsidP="00161930">
            <w:pPr>
              <w:spacing w:line="276" w:lineRule="auto"/>
              <w:jc w:val="center"/>
              <w:rPr>
                <w:rFonts w:ascii="Arial New Bash" w:hAnsi="Arial New Bash"/>
                <w:b/>
                <w:caps/>
                <w:spacing w:val="26"/>
                <w:sz w:val="18"/>
                <w:szCs w:val="18"/>
              </w:rPr>
            </w:pPr>
            <w:r>
              <w:rPr>
                <w:rFonts w:ascii="Arial New Bash" w:hAnsi="Arial New Bash"/>
                <w:b/>
                <w:caps/>
                <w:spacing w:val="26"/>
                <w:sz w:val="18"/>
                <w:szCs w:val="18"/>
              </w:rPr>
              <w:t xml:space="preserve">СОВЕТ </w:t>
            </w:r>
          </w:p>
          <w:p w:rsidR="001D6E08" w:rsidRDefault="001D6E08" w:rsidP="00161930">
            <w:pPr>
              <w:spacing w:line="276" w:lineRule="auto"/>
              <w:rPr>
                <w:rFonts w:ascii="Arial New Bash" w:hAnsi="Arial New Bash"/>
                <w:b/>
                <w:caps/>
                <w:spacing w:val="26"/>
                <w:sz w:val="18"/>
              </w:rPr>
            </w:pPr>
            <w:r>
              <w:rPr>
                <w:rFonts w:ascii="Arial New Bash" w:hAnsi="Arial New Bash"/>
                <w:b/>
                <w:caps/>
                <w:spacing w:val="26"/>
                <w:sz w:val="18"/>
              </w:rPr>
              <w:t xml:space="preserve">СЕЛЬСКОГО ПОСЕЛЕНИЯ </w:t>
            </w:r>
          </w:p>
          <w:p w:rsidR="001D6E08" w:rsidRDefault="001D6E08" w:rsidP="00161930">
            <w:pPr>
              <w:spacing w:line="276" w:lineRule="auto"/>
              <w:jc w:val="center"/>
              <w:rPr>
                <w:rFonts w:ascii="Arial New Bash" w:hAnsi="Arial New Bash"/>
                <w:b/>
                <w:caps/>
                <w:spacing w:val="26"/>
                <w:sz w:val="18"/>
              </w:rPr>
            </w:pPr>
            <w:r>
              <w:rPr>
                <w:rFonts w:ascii="Arial New Bash" w:hAnsi="Arial New Bash"/>
                <w:b/>
                <w:caps/>
                <w:spacing w:val="26"/>
                <w:sz w:val="18"/>
              </w:rPr>
              <w:t>Енгалышевский сельсовет</w:t>
            </w:r>
          </w:p>
          <w:p w:rsidR="001D6E08" w:rsidRDefault="001D6E08" w:rsidP="00161930">
            <w:pPr>
              <w:spacing w:line="276" w:lineRule="auto"/>
              <w:jc w:val="center"/>
              <w:rPr>
                <w:rFonts w:ascii="Arial New Bash" w:hAnsi="Arial New Bash"/>
                <w:b/>
                <w:caps/>
                <w:spacing w:val="26"/>
                <w:sz w:val="18"/>
              </w:rPr>
            </w:pPr>
            <w:r>
              <w:rPr>
                <w:rFonts w:ascii="Arial New Bash" w:hAnsi="Arial New Bash"/>
                <w:b/>
                <w:caps/>
                <w:spacing w:val="26"/>
                <w:sz w:val="18"/>
              </w:rPr>
              <w:t>МУНИЦИПАЛЬНОГО РАЙОНА</w:t>
            </w:r>
          </w:p>
          <w:p w:rsidR="001D6E08" w:rsidRDefault="001D6E08" w:rsidP="00161930">
            <w:pPr>
              <w:spacing w:line="276" w:lineRule="auto"/>
              <w:jc w:val="center"/>
              <w:rPr>
                <w:rFonts w:ascii="Arial New Bash" w:hAnsi="Arial New Bash"/>
                <w:b/>
                <w:caps/>
                <w:spacing w:val="26"/>
                <w:sz w:val="18"/>
              </w:rPr>
            </w:pPr>
            <w:r>
              <w:rPr>
                <w:rFonts w:ascii="Arial New Bash" w:hAnsi="Arial New Bash"/>
                <w:b/>
                <w:caps/>
                <w:spacing w:val="26"/>
                <w:sz w:val="18"/>
              </w:rPr>
              <w:t>ЧишминскИЙ район</w:t>
            </w:r>
          </w:p>
          <w:p w:rsidR="001D6E08" w:rsidRDefault="001D6E08" w:rsidP="00161930">
            <w:pPr>
              <w:spacing w:line="276" w:lineRule="auto"/>
              <w:jc w:val="center"/>
              <w:rPr>
                <w:rFonts w:ascii="Arial New Bash" w:hAnsi="Arial New Bash"/>
                <w:b/>
                <w:caps/>
              </w:rPr>
            </w:pPr>
            <w:r>
              <w:rPr>
                <w:b/>
                <w:sz w:val="16"/>
              </w:rPr>
              <w:t xml:space="preserve">452156, </w:t>
            </w:r>
            <w:proofErr w:type="spellStart"/>
            <w:r>
              <w:rPr>
                <w:b/>
                <w:sz w:val="16"/>
              </w:rPr>
              <w:t>с</w:t>
            </w:r>
            <w:proofErr w:type="gramStart"/>
            <w:r>
              <w:rPr>
                <w:b/>
                <w:sz w:val="16"/>
              </w:rPr>
              <w:t>.Е</w:t>
            </w:r>
            <w:proofErr w:type="gramEnd"/>
            <w:r>
              <w:rPr>
                <w:b/>
                <w:sz w:val="16"/>
              </w:rPr>
              <w:t>нгалышево</w:t>
            </w:r>
            <w:proofErr w:type="spellEnd"/>
            <w:r>
              <w:rPr>
                <w:b/>
                <w:sz w:val="16"/>
              </w:rPr>
              <w:t xml:space="preserve">,  ул. </w:t>
            </w:r>
            <w:proofErr w:type="spellStart"/>
            <w:r>
              <w:rPr>
                <w:b/>
                <w:sz w:val="16"/>
              </w:rPr>
              <w:t>Манаева</w:t>
            </w:r>
            <w:proofErr w:type="spellEnd"/>
            <w:r>
              <w:rPr>
                <w:b/>
                <w:sz w:val="16"/>
              </w:rPr>
              <w:t>, 13</w:t>
            </w:r>
          </w:p>
          <w:p w:rsidR="001D6E08" w:rsidRDefault="001D6E08" w:rsidP="00161930">
            <w:pPr>
              <w:spacing w:line="276" w:lineRule="auto"/>
              <w:jc w:val="center"/>
              <w:rPr>
                <w:sz w:val="20"/>
              </w:rPr>
            </w:pPr>
            <w:r>
              <w:rPr>
                <w:sz w:val="20"/>
              </w:rPr>
              <w:t>тел.: 2-84-41, 2-84-42</w:t>
            </w:r>
          </w:p>
        </w:tc>
      </w:tr>
    </w:tbl>
    <w:p w:rsidR="001D6E08" w:rsidRDefault="001D6E08" w:rsidP="005B3BA4">
      <w:pPr>
        <w:jc w:val="right"/>
      </w:pPr>
    </w:p>
    <w:p w:rsidR="005B3BA4" w:rsidRDefault="005B3BA4" w:rsidP="005B3BA4">
      <w:pPr>
        <w:jc w:val="right"/>
      </w:pPr>
    </w:p>
    <w:p w:rsidR="005B3BA4" w:rsidRPr="005B3BA4" w:rsidRDefault="005B3BA4" w:rsidP="005B3BA4">
      <w:pPr>
        <w:jc w:val="right"/>
        <w:rPr>
          <w:b/>
          <w:u w:val="single"/>
        </w:rPr>
      </w:pPr>
    </w:p>
    <w:tbl>
      <w:tblPr>
        <w:tblW w:w="30348" w:type="dxa"/>
        <w:tblLayout w:type="fixed"/>
        <w:tblLook w:val="04A0"/>
      </w:tblPr>
      <w:tblGrid>
        <w:gridCol w:w="3847"/>
        <w:gridCol w:w="2056"/>
        <w:gridCol w:w="24445"/>
      </w:tblGrid>
      <w:tr w:rsidR="001D6E08" w:rsidTr="00D71952">
        <w:tc>
          <w:tcPr>
            <w:tcW w:w="3847" w:type="dxa"/>
          </w:tcPr>
          <w:p w:rsidR="001D6E08" w:rsidRDefault="001D6E08" w:rsidP="00161930">
            <w:pPr>
              <w:spacing w:line="276" w:lineRule="auto"/>
              <w:jc w:val="center"/>
              <w:rPr>
                <w:rFonts w:ascii="Arial New Bash" w:hAnsi="Arial New Bash"/>
                <w:caps/>
              </w:rPr>
            </w:pPr>
            <w:proofErr w:type="gramStart"/>
            <w:r>
              <w:rPr>
                <w:rFonts w:ascii="Arial New Bash" w:hAnsi="Arial New Bash"/>
                <w:b/>
                <w:caps/>
                <w:sz w:val="28"/>
              </w:rPr>
              <w:t>[арар</w:t>
            </w:r>
            <w:proofErr w:type="gramEnd"/>
          </w:p>
          <w:p w:rsidR="001D6E08" w:rsidRDefault="001D6E08" w:rsidP="00161930">
            <w:pPr>
              <w:pStyle w:val="a3"/>
              <w:tabs>
                <w:tab w:val="left" w:pos="708"/>
              </w:tabs>
              <w:spacing w:line="276" w:lineRule="auto"/>
              <w:rPr>
                <w:sz w:val="28"/>
                <w:szCs w:val="28"/>
                <w:lang w:val="ru-RU"/>
              </w:rPr>
            </w:pPr>
            <w:r>
              <w:rPr>
                <w:rFonts w:ascii="Arial" w:hAnsi="Arial"/>
                <w:lang w:val="ru-RU"/>
              </w:rPr>
              <w:t xml:space="preserve">             </w:t>
            </w:r>
            <w:r>
              <w:rPr>
                <w:sz w:val="28"/>
                <w:szCs w:val="28"/>
                <w:lang w:val="ru-RU"/>
              </w:rPr>
              <w:t xml:space="preserve">«05» март 2014 </w:t>
            </w:r>
            <w:proofErr w:type="spellStart"/>
            <w:r>
              <w:rPr>
                <w:sz w:val="28"/>
                <w:szCs w:val="28"/>
                <w:lang w:val="ru-RU"/>
              </w:rPr>
              <w:t>й</w:t>
            </w:r>
            <w:proofErr w:type="spellEnd"/>
            <w:r>
              <w:rPr>
                <w:sz w:val="28"/>
                <w:szCs w:val="28"/>
                <w:lang w:val="ru-RU"/>
              </w:rPr>
              <w:t xml:space="preserve">.    </w:t>
            </w:r>
          </w:p>
          <w:p w:rsidR="001D6E08" w:rsidRDefault="001D6E08" w:rsidP="00161930">
            <w:pPr>
              <w:pStyle w:val="a3"/>
              <w:tabs>
                <w:tab w:val="left" w:pos="708"/>
              </w:tabs>
              <w:spacing w:line="276" w:lineRule="auto"/>
              <w:rPr>
                <w:rFonts w:ascii="Arial" w:hAnsi="Arial"/>
                <w:lang w:val="ru-RU"/>
              </w:rPr>
            </w:pPr>
          </w:p>
        </w:tc>
        <w:tc>
          <w:tcPr>
            <w:tcW w:w="2056" w:type="dxa"/>
            <w:hideMark/>
          </w:tcPr>
          <w:p w:rsidR="001D6E08" w:rsidRPr="000C766B" w:rsidRDefault="001D6E08" w:rsidP="00161930">
            <w:pPr>
              <w:spacing w:line="276" w:lineRule="auto"/>
              <w:jc w:val="center"/>
              <w:rPr>
                <w:rFonts w:ascii="Arial New Bash" w:hAnsi="Arial New Bash"/>
                <w:b/>
                <w:caps/>
              </w:rPr>
            </w:pPr>
            <w:r>
              <w:rPr>
                <w:rFonts w:ascii="Arial New Bash" w:hAnsi="Arial New Bash"/>
                <w:b/>
                <w:caps/>
                <w:sz w:val="28"/>
              </w:rPr>
              <w:t xml:space="preserve"> </w:t>
            </w:r>
            <w:r w:rsidRPr="000C766B">
              <w:rPr>
                <w:rFonts w:ascii="Arial" w:hAnsi="Arial"/>
                <w:b/>
              </w:rPr>
              <w:t xml:space="preserve">№ </w:t>
            </w:r>
            <w:r w:rsidR="000C766B" w:rsidRPr="000C766B">
              <w:rPr>
                <w:rFonts w:ascii="Arial" w:hAnsi="Arial"/>
                <w:b/>
              </w:rPr>
              <w:t xml:space="preserve"> 11</w:t>
            </w:r>
          </w:p>
        </w:tc>
        <w:tc>
          <w:tcPr>
            <w:tcW w:w="24445" w:type="dxa"/>
            <w:hideMark/>
          </w:tcPr>
          <w:p w:rsidR="001D6E08" w:rsidRDefault="001D6E08" w:rsidP="00161930">
            <w:pPr>
              <w:spacing w:line="276" w:lineRule="auto"/>
              <w:rPr>
                <w:rFonts w:ascii="Arial New Bash" w:hAnsi="Arial New Bash"/>
                <w:b/>
                <w:caps/>
                <w:sz w:val="28"/>
              </w:rPr>
            </w:pPr>
            <w:r>
              <w:rPr>
                <w:rFonts w:ascii="Arial New Bash" w:hAnsi="Arial New Bash"/>
                <w:b/>
                <w:caps/>
                <w:sz w:val="28"/>
              </w:rPr>
              <w:t xml:space="preserve">          решение</w:t>
            </w:r>
          </w:p>
          <w:p w:rsidR="001D6E08" w:rsidRDefault="001D6E08" w:rsidP="00161930">
            <w:pPr>
              <w:spacing w:line="276" w:lineRule="auto"/>
              <w:rPr>
                <w:rFonts w:ascii="Arial New Bash" w:hAnsi="Arial New Bash"/>
                <w:caps/>
              </w:rPr>
            </w:pPr>
            <w:r>
              <w:rPr>
                <w:rFonts w:ascii="Arial New Bash" w:hAnsi="Arial New Bash"/>
                <w:b/>
                <w:caps/>
                <w:sz w:val="28"/>
              </w:rPr>
              <w:t xml:space="preserve">      </w:t>
            </w:r>
            <w:r>
              <w:rPr>
                <w:rFonts w:ascii="Arial" w:hAnsi="Arial"/>
              </w:rPr>
              <w:t>«</w:t>
            </w:r>
            <w:r>
              <w:rPr>
                <w:sz w:val="28"/>
                <w:szCs w:val="28"/>
              </w:rPr>
              <w:t>05»марта  2014 г.</w:t>
            </w:r>
          </w:p>
        </w:tc>
      </w:tr>
    </w:tbl>
    <w:p w:rsidR="001D6E08" w:rsidRDefault="001D6E08" w:rsidP="001D6E08"/>
    <w:p w:rsidR="001D6E08" w:rsidRDefault="001D6E08" w:rsidP="001D6E08">
      <w:pPr>
        <w:jc w:val="center"/>
        <w:rPr>
          <w:b/>
          <w:sz w:val="28"/>
          <w:szCs w:val="28"/>
        </w:rPr>
      </w:pPr>
      <w:r>
        <w:rPr>
          <w:b/>
          <w:sz w:val="28"/>
          <w:szCs w:val="28"/>
        </w:rPr>
        <w:t xml:space="preserve">Отчет главы  сельского поселения </w:t>
      </w:r>
      <w:proofErr w:type="spellStart"/>
      <w:r>
        <w:rPr>
          <w:b/>
          <w:sz w:val="28"/>
          <w:szCs w:val="28"/>
        </w:rPr>
        <w:t>Енгалышевский</w:t>
      </w:r>
      <w:proofErr w:type="spellEnd"/>
      <w:r>
        <w:rPr>
          <w:b/>
          <w:sz w:val="28"/>
          <w:szCs w:val="28"/>
        </w:rPr>
        <w:t xml:space="preserve"> сельсовет</w:t>
      </w:r>
    </w:p>
    <w:p w:rsidR="001D6E08" w:rsidRDefault="001D6E08" w:rsidP="001D6E08">
      <w:pPr>
        <w:jc w:val="center"/>
        <w:rPr>
          <w:b/>
          <w:sz w:val="28"/>
          <w:szCs w:val="28"/>
        </w:rPr>
      </w:pPr>
      <w:r>
        <w:rPr>
          <w:b/>
          <w:sz w:val="28"/>
          <w:szCs w:val="28"/>
        </w:rPr>
        <w:t xml:space="preserve">муниципального района </w:t>
      </w:r>
      <w:proofErr w:type="spellStart"/>
      <w:r>
        <w:rPr>
          <w:b/>
          <w:sz w:val="28"/>
          <w:szCs w:val="28"/>
        </w:rPr>
        <w:t>Чишминский</w:t>
      </w:r>
      <w:proofErr w:type="spellEnd"/>
      <w:r>
        <w:rPr>
          <w:b/>
          <w:sz w:val="28"/>
          <w:szCs w:val="28"/>
        </w:rPr>
        <w:t xml:space="preserve"> район В.В. Ермолаева</w:t>
      </w:r>
    </w:p>
    <w:p w:rsidR="001D6E08" w:rsidRDefault="001D6E08" w:rsidP="001D6E08">
      <w:pPr>
        <w:jc w:val="center"/>
        <w:rPr>
          <w:b/>
          <w:sz w:val="28"/>
          <w:szCs w:val="28"/>
        </w:rPr>
      </w:pPr>
      <w:r>
        <w:rPr>
          <w:b/>
          <w:sz w:val="28"/>
          <w:szCs w:val="28"/>
        </w:rPr>
        <w:t xml:space="preserve">о результатах  деятельности администрации сельского поселения </w:t>
      </w:r>
      <w:proofErr w:type="spellStart"/>
      <w:r>
        <w:rPr>
          <w:b/>
          <w:sz w:val="28"/>
          <w:szCs w:val="28"/>
        </w:rPr>
        <w:t>Енгалышевский</w:t>
      </w:r>
      <w:proofErr w:type="spellEnd"/>
      <w:r>
        <w:rPr>
          <w:b/>
          <w:sz w:val="28"/>
          <w:szCs w:val="28"/>
        </w:rPr>
        <w:t xml:space="preserve"> сельсовет в 2013 году и задачах по обеспечению</w:t>
      </w:r>
    </w:p>
    <w:p w:rsidR="001D6E08" w:rsidRDefault="001D6E08" w:rsidP="001D6E08">
      <w:pPr>
        <w:jc w:val="center"/>
        <w:rPr>
          <w:b/>
          <w:sz w:val="28"/>
          <w:szCs w:val="28"/>
        </w:rPr>
      </w:pPr>
      <w:r>
        <w:rPr>
          <w:b/>
          <w:sz w:val="28"/>
          <w:szCs w:val="28"/>
        </w:rPr>
        <w:t>деятельности в 2014 году</w:t>
      </w:r>
    </w:p>
    <w:p w:rsidR="001D6E08" w:rsidRDefault="001D6E08" w:rsidP="001D6E08">
      <w:pPr>
        <w:jc w:val="center"/>
        <w:rPr>
          <w:sz w:val="28"/>
          <w:szCs w:val="28"/>
        </w:rPr>
      </w:pPr>
    </w:p>
    <w:p w:rsidR="001D6E08" w:rsidRDefault="001D6E08" w:rsidP="001D6E08">
      <w:pPr>
        <w:jc w:val="center"/>
        <w:rPr>
          <w:sz w:val="28"/>
          <w:szCs w:val="28"/>
        </w:rPr>
      </w:pPr>
    </w:p>
    <w:p w:rsidR="001D6E08" w:rsidRDefault="001D6E08" w:rsidP="001D6E08">
      <w:pPr>
        <w:jc w:val="both"/>
        <w:rPr>
          <w:sz w:val="28"/>
          <w:szCs w:val="28"/>
        </w:rPr>
      </w:pPr>
      <w:r>
        <w:rPr>
          <w:sz w:val="28"/>
          <w:szCs w:val="28"/>
        </w:rPr>
        <w:t xml:space="preserve">        Заслушав и обсудив отчет главы сельского поселения </w:t>
      </w:r>
      <w:proofErr w:type="spellStart"/>
      <w:r>
        <w:rPr>
          <w:sz w:val="28"/>
          <w:szCs w:val="28"/>
        </w:rPr>
        <w:t>Енгалышевский</w:t>
      </w:r>
      <w:proofErr w:type="spellEnd"/>
      <w:r>
        <w:rPr>
          <w:sz w:val="28"/>
          <w:szCs w:val="28"/>
        </w:rPr>
        <w:t xml:space="preserve"> сельсовет о результатах своей деятельности и  деятельности администрации сельского поселения </w:t>
      </w:r>
      <w:proofErr w:type="spellStart"/>
      <w:r>
        <w:rPr>
          <w:sz w:val="28"/>
          <w:szCs w:val="28"/>
        </w:rPr>
        <w:t>Енгалышевский</w:t>
      </w:r>
      <w:proofErr w:type="spellEnd"/>
      <w:r>
        <w:rPr>
          <w:sz w:val="28"/>
          <w:szCs w:val="28"/>
        </w:rPr>
        <w:t xml:space="preserve"> сельсовет в 2013 году и задачах по обеспечению деятельности в 2014 году, Совет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1D6E08" w:rsidRDefault="001D6E08" w:rsidP="001D6E08">
      <w:pPr>
        <w:rPr>
          <w:sz w:val="28"/>
          <w:szCs w:val="28"/>
        </w:rPr>
      </w:pPr>
      <w:r>
        <w:rPr>
          <w:sz w:val="28"/>
          <w:szCs w:val="28"/>
        </w:rPr>
        <w:t xml:space="preserve">                                                            РЕШИЛ:</w:t>
      </w:r>
    </w:p>
    <w:p w:rsidR="001D6E08" w:rsidRDefault="001D6E08" w:rsidP="001D6E08">
      <w:pPr>
        <w:jc w:val="center"/>
        <w:rPr>
          <w:sz w:val="28"/>
          <w:szCs w:val="28"/>
        </w:rPr>
      </w:pPr>
    </w:p>
    <w:p w:rsidR="001D6E08" w:rsidRDefault="001D6E08" w:rsidP="001D6E08">
      <w:pPr>
        <w:jc w:val="both"/>
        <w:rPr>
          <w:sz w:val="28"/>
          <w:szCs w:val="28"/>
        </w:rPr>
      </w:pPr>
      <w:r>
        <w:rPr>
          <w:sz w:val="28"/>
          <w:szCs w:val="28"/>
        </w:rPr>
        <w:t xml:space="preserve">       1. Отчет главы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Ермолаева В.В. о  деятельности администрации сельского поселения </w:t>
      </w:r>
      <w:proofErr w:type="spellStart"/>
      <w:r>
        <w:rPr>
          <w:sz w:val="28"/>
          <w:szCs w:val="28"/>
        </w:rPr>
        <w:t>Енгалышевский</w:t>
      </w:r>
      <w:proofErr w:type="spellEnd"/>
      <w:r>
        <w:rPr>
          <w:sz w:val="28"/>
          <w:szCs w:val="28"/>
        </w:rPr>
        <w:t xml:space="preserve"> сельсовет в 2013 году принять к сведению. </w:t>
      </w:r>
    </w:p>
    <w:p w:rsidR="001D6E08" w:rsidRDefault="001D6E08" w:rsidP="001D6E08">
      <w:pPr>
        <w:jc w:val="both"/>
        <w:rPr>
          <w:sz w:val="28"/>
          <w:szCs w:val="28"/>
        </w:rPr>
      </w:pPr>
      <w:r>
        <w:rPr>
          <w:sz w:val="28"/>
          <w:szCs w:val="28"/>
        </w:rPr>
        <w:t xml:space="preserve">       2. Рекомендовать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1D6E08" w:rsidRDefault="001D6E08" w:rsidP="00D71952">
      <w:pPr>
        <w:ind w:right="-851"/>
        <w:jc w:val="both"/>
        <w:rPr>
          <w:sz w:val="28"/>
          <w:szCs w:val="28"/>
        </w:rPr>
      </w:pPr>
      <w:r>
        <w:rPr>
          <w:sz w:val="28"/>
          <w:szCs w:val="28"/>
        </w:rPr>
        <w:t xml:space="preserve">       - продолжить работу и принять дополнительные меры по наращиванию налогооблагаемой базы в сельском поселении, по повышению уровня доходов бюджета сельского поселения, увеличению доли собственных доходов в бюджете;</w:t>
      </w:r>
    </w:p>
    <w:p w:rsidR="001D6E08" w:rsidRDefault="001D6E08" w:rsidP="001D6E08">
      <w:pPr>
        <w:pStyle w:val="a7"/>
        <w:jc w:val="both"/>
        <w:rPr>
          <w:sz w:val="28"/>
          <w:szCs w:val="28"/>
        </w:rPr>
      </w:pPr>
      <w:r>
        <w:rPr>
          <w:sz w:val="28"/>
          <w:szCs w:val="28"/>
        </w:rPr>
        <w:t xml:space="preserve">     - обеспечить безусловное выполнение принятых и действующих муниципальных программ и комплексных планов, использовать все возможности для участия в федеральных и республиканских инвестиционных программах;</w:t>
      </w:r>
    </w:p>
    <w:p w:rsidR="001D6E08" w:rsidRDefault="001D6E08" w:rsidP="001D6E08">
      <w:pPr>
        <w:pStyle w:val="a7"/>
        <w:jc w:val="both"/>
        <w:rPr>
          <w:sz w:val="28"/>
          <w:szCs w:val="28"/>
        </w:rPr>
      </w:pPr>
      <w:r>
        <w:rPr>
          <w:sz w:val="28"/>
          <w:szCs w:val="28"/>
        </w:rPr>
        <w:t xml:space="preserve">      - совместно с руководителями учреждений улучшить учебно-воспитательную,  лечебно-профилактическую, культурно-оздоровительную </w:t>
      </w:r>
      <w:r>
        <w:rPr>
          <w:sz w:val="28"/>
          <w:szCs w:val="28"/>
        </w:rPr>
        <w:lastRenderedPageBreak/>
        <w:t>работу, добиваться выполнения противопожарных мероприятий и не допускать случаев возникновения пожаров;</w:t>
      </w:r>
    </w:p>
    <w:p w:rsidR="001D6E08" w:rsidRDefault="001D6E08" w:rsidP="001D6E08">
      <w:pPr>
        <w:pStyle w:val="a7"/>
        <w:jc w:val="both"/>
        <w:rPr>
          <w:sz w:val="28"/>
          <w:szCs w:val="28"/>
        </w:rPr>
      </w:pPr>
      <w:r>
        <w:rPr>
          <w:sz w:val="28"/>
          <w:szCs w:val="28"/>
        </w:rPr>
        <w:t xml:space="preserve">       - изыскать возможности по улучшению организации услуг торговли и бытового обслуживания на территории населенных пунктов, не обеспеченных стационарными торговыми точками;</w:t>
      </w:r>
    </w:p>
    <w:p w:rsidR="001D6E08" w:rsidRDefault="001D6E08" w:rsidP="001D6E08">
      <w:pPr>
        <w:jc w:val="both"/>
        <w:rPr>
          <w:sz w:val="28"/>
          <w:szCs w:val="28"/>
        </w:rPr>
      </w:pPr>
      <w:r>
        <w:rPr>
          <w:sz w:val="28"/>
          <w:szCs w:val="28"/>
        </w:rPr>
        <w:t xml:space="preserve">      - усилить работу по борьбе с пьянством, алкоголизмом и наркоманией, вести целенаправленную работу по недопущению терроризма и </w:t>
      </w:r>
      <w:proofErr w:type="spellStart"/>
      <w:r>
        <w:rPr>
          <w:sz w:val="28"/>
          <w:szCs w:val="28"/>
        </w:rPr>
        <w:t>эктремизма</w:t>
      </w:r>
      <w:proofErr w:type="spellEnd"/>
      <w:r>
        <w:rPr>
          <w:sz w:val="28"/>
          <w:szCs w:val="28"/>
        </w:rPr>
        <w:t xml:space="preserve"> на территории сельского поселения;</w:t>
      </w:r>
    </w:p>
    <w:p w:rsidR="005B3BA4" w:rsidRDefault="005B3BA4" w:rsidP="005B3BA4">
      <w:pPr>
        <w:pStyle w:val="a7"/>
        <w:jc w:val="both"/>
        <w:rPr>
          <w:sz w:val="28"/>
          <w:szCs w:val="28"/>
        </w:rPr>
      </w:pPr>
      <w:r>
        <w:rPr>
          <w:sz w:val="28"/>
          <w:szCs w:val="28"/>
        </w:rPr>
        <w:t xml:space="preserve">      - усилить работу по осуществлению муниципального земельного контроля, оформлению прав землепользователей на фактически используемые земельные участки;</w:t>
      </w:r>
    </w:p>
    <w:p w:rsidR="005B3BA4" w:rsidRDefault="005B3BA4" w:rsidP="005B3BA4">
      <w:pPr>
        <w:pStyle w:val="a7"/>
        <w:jc w:val="both"/>
        <w:rPr>
          <w:sz w:val="28"/>
          <w:szCs w:val="28"/>
        </w:rPr>
      </w:pPr>
      <w:r>
        <w:rPr>
          <w:sz w:val="28"/>
          <w:szCs w:val="28"/>
        </w:rPr>
        <w:t xml:space="preserve">      </w:t>
      </w:r>
      <w:r w:rsidRPr="00C11D9B">
        <w:rPr>
          <w:sz w:val="28"/>
          <w:szCs w:val="28"/>
        </w:rPr>
        <w:t>- держать под контролем работу по признанию бесхозяйными не включенных в  конкурсную массу объектов ликвидированных предприятий и  регистрацию на них права муниципальной собственности поселений и района</w:t>
      </w:r>
      <w:r>
        <w:rPr>
          <w:sz w:val="28"/>
          <w:szCs w:val="28"/>
        </w:rPr>
        <w:t>;</w:t>
      </w:r>
    </w:p>
    <w:p w:rsidR="001D6E08" w:rsidRDefault="005B3BA4" w:rsidP="005B3BA4">
      <w:pPr>
        <w:pStyle w:val="a7"/>
        <w:jc w:val="both"/>
        <w:rPr>
          <w:sz w:val="28"/>
          <w:szCs w:val="28"/>
        </w:rPr>
      </w:pPr>
      <w:r>
        <w:rPr>
          <w:sz w:val="28"/>
          <w:szCs w:val="28"/>
        </w:rPr>
        <w:t xml:space="preserve">      </w:t>
      </w:r>
      <w:r w:rsidR="001D6E08">
        <w:rPr>
          <w:sz w:val="28"/>
          <w:szCs w:val="28"/>
        </w:rPr>
        <w:t xml:space="preserve"> 3. Депутатам Совета сельского поселения </w:t>
      </w:r>
      <w:proofErr w:type="spellStart"/>
      <w:r w:rsidR="001D6E08">
        <w:rPr>
          <w:sz w:val="28"/>
          <w:szCs w:val="28"/>
        </w:rPr>
        <w:t>Енгалышевский</w:t>
      </w:r>
      <w:proofErr w:type="spellEnd"/>
      <w:r w:rsidR="001D6E08">
        <w:rPr>
          <w:sz w:val="28"/>
          <w:szCs w:val="28"/>
        </w:rPr>
        <w:t xml:space="preserve"> сельсовет муниципального района </w:t>
      </w:r>
      <w:proofErr w:type="spellStart"/>
      <w:r w:rsidR="001D6E08">
        <w:rPr>
          <w:sz w:val="28"/>
          <w:szCs w:val="28"/>
        </w:rPr>
        <w:t>Чишминский</w:t>
      </w:r>
      <w:proofErr w:type="spellEnd"/>
      <w:r w:rsidR="001D6E08">
        <w:rPr>
          <w:sz w:val="28"/>
          <w:szCs w:val="28"/>
        </w:rPr>
        <w:t xml:space="preserve"> район Республики Башкортостан</w:t>
      </w:r>
      <w:r>
        <w:rPr>
          <w:sz w:val="28"/>
          <w:szCs w:val="28"/>
        </w:rPr>
        <w:t xml:space="preserve"> </w:t>
      </w:r>
      <w:r w:rsidR="001D6E08">
        <w:rPr>
          <w:sz w:val="28"/>
          <w:szCs w:val="28"/>
        </w:rPr>
        <w:t>совершенствовать работу в избирательных округах по разъяснению, реализации решений Совета, по повышению правовой культуры граждан, регулярно организовывать встречи с избирателями.</w:t>
      </w:r>
    </w:p>
    <w:p w:rsidR="001D6E08" w:rsidRDefault="001D6E08" w:rsidP="001D6E08">
      <w:pPr>
        <w:jc w:val="both"/>
        <w:rPr>
          <w:sz w:val="28"/>
          <w:szCs w:val="28"/>
        </w:rPr>
      </w:pPr>
      <w:r>
        <w:rPr>
          <w:sz w:val="28"/>
          <w:szCs w:val="28"/>
        </w:rPr>
        <w:t xml:space="preserve">       4. Постоянным комиссиям Совета свою деятельность организовывать в полном соответствии с Положением о постоянных депутатских комиссиях, добиваться положительных результатов работы комиссий.</w:t>
      </w:r>
    </w:p>
    <w:p w:rsidR="001D6E08" w:rsidRDefault="001D6E08" w:rsidP="001D6E08">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возложить на постоянные комиссии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1D6E08" w:rsidRDefault="001D6E08" w:rsidP="001D6E08">
      <w:pPr>
        <w:jc w:val="both"/>
        <w:rPr>
          <w:sz w:val="28"/>
          <w:szCs w:val="28"/>
        </w:rPr>
      </w:pPr>
    </w:p>
    <w:p w:rsidR="001D6E08" w:rsidRDefault="001D6E08" w:rsidP="001D6E08">
      <w:pPr>
        <w:jc w:val="both"/>
        <w:rPr>
          <w:sz w:val="28"/>
          <w:szCs w:val="28"/>
        </w:rPr>
      </w:pPr>
    </w:p>
    <w:p w:rsidR="001D6E08" w:rsidRDefault="001D6E08" w:rsidP="001D6E08">
      <w:pPr>
        <w:jc w:val="both"/>
        <w:rPr>
          <w:sz w:val="28"/>
          <w:szCs w:val="28"/>
        </w:rPr>
      </w:pPr>
    </w:p>
    <w:p w:rsidR="005B3BA4" w:rsidRDefault="005B3BA4" w:rsidP="001D6E08">
      <w:pPr>
        <w:jc w:val="both"/>
        <w:rPr>
          <w:sz w:val="28"/>
          <w:szCs w:val="28"/>
        </w:rPr>
      </w:pPr>
    </w:p>
    <w:p w:rsidR="001D6E08" w:rsidRDefault="001D6E08" w:rsidP="001D6E08">
      <w:pPr>
        <w:jc w:val="both"/>
        <w:rPr>
          <w:sz w:val="28"/>
          <w:szCs w:val="28"/>
        </w:rPr>
      </w:pPr>
      <w:r>
        <w:rPr>
          <w:sz w:val="28"/>
          <w:szCs w:val="28"/>
        </w:rPr>
        <w:t>Глава сельского поселения</w:t>
      </w:r>
    </w:p>
    <w:p w:rsidR="001D6E08" w:rsidRDefault="001D6E08" w:rsidP="001D6E08">
      <w:pPr>
        <w:jc w:val="both"/>
        <w:rPr>
          <w:sz w:val="28"/>
          <w:szCs w:val="28"/>
        </w:rPr>
      </w:pPr>
      <w:proofErr w:type="spellStart"/>
      <w:r>
        <w:rPr>
          <w:sz w:val="28"/>
          <w:szCs w:val="28"/>
        </w:rPr>
        <w:t>Енгалышевский</w:t>
      </w:r>
      <w:proofErr w:type="spellEnd"/>
      <w:r>
        <w:rPr>
          <w:sz w:val="28"/>
          <w:szCs w:val="28"/>
        </w:rPr>
        <w:t xml:space="preserve"> сельсовет </w:t>
      </w:r>
    </w:p>
    <w:p w:rsidR="001D6E08" w:rsidRDefault="001D6E08" w:rsidP="001D6E08">
      <w:pPr>
        <w:jc w:val="both"/>
        <w:rPr>
          <w:sz w:val="28"/>
          <w:szCs w:val="28"/>
        </w:rPr>
      </w:pPr>
      <w:r>
        <w:rPr>
          <w:sz w:val="28"/>
          <w:szCs w:val="28"/>
        </w:rPr>
        <w:t>муниципального района</w:t>
      </w:r>
    </w:p>
    <w:p w:rsidR="001D6E08" w:rsidRDefault="001D6E08" w:rsidP="001D6E08">
      <w:pPr>
        <w:jc w:val="both"/>
        <w:rPr>
          <w:sz w:val="28"/>
          <w:szCs w:val="28"/>
        </w:rPr>
      </w:pPr>
      <w:proofErr w:type="spellStart"/>
      <w:r>
        <w:rPr>
          <w:sz w:val="28"/>
          <w:szCs w:val="28"/>
        </w:rPr>
        <w:t>Чишминский</w:t>
      </w:r>
      <w:proofErr w:type="spellEnd"/>
      <w:r>
        <w:rPr>
          <w:sz w:val="28"/>
          <w:szCs w:val="28"/>
        </w:rPr>
        <w:t xml:space="preserve"> район</w:t>
      </w:r>
    </w:p>
    <w:p w:rsidR="001D6E08" w:rsidRDefault="001D6E08" w:rsidP="001D6E08">
      <w:pPr>
        <w:jc w:val="both"/>
        <w:rPr>
          <w:sz w:val="28"/>
          <w:szCs w:val="28"/>
        </w:rPr>
      </w:pPr>
      <w:r>
        <w:rPr>
          <w:sz w:val="28"/>
          <w:szCs w:val="28"/>
        </w:rPr>
        <w:t>Республики Башкортостан                                                           В.В. Ермолаев.</w:t>
      </w:r>
    </w:p>
    <w:p w:rsidR="001D6E08" w:rsidRDefault="001D6E08" w:rsidP="001D6E08">
      <w:pPr>
        <w:jc w:val="both"/>
        <w:rPr>
          <w:sz w:val="28"/>
          <w:szCs w:val="28"/>
        </w:rPr>
      </w:pPr>
    </w:p>
    <w:p w:rsidR="001D6E08" w:rsidRDefault="001D6E08" w:rsidP="001D6E08">
      <w:pPr>
        <w:rPr>
          <w:sz w:val="28"/>
          <w:szCs w:val="28"/>
        </w:rPr>
      </w:pPr>
    </w:p>
    <w:p w:rsidR="001D6E08" w:rsidRDefault="001D6E08" w:rsidP="001D6E08"/>
    <w:p w:rsidR="00865673" w:rsidRDefault="00865673"/>
    <w:p w:rsidR="00522491" w:rsidRDefault="00522491"/>
    <w:p w:rsidR="00522491" w:rsidRDefault="00522491"/>
    <w:p w:rsidR="00522491" w:rsidRDefault="00522491"/>
    <w:p w:rsidR="00522491" w:rsidRDefault="00522491"/>
    <w:p w:rsidR="00522491" w:rsidRDefault="00522491"/>
    <w:p w:rsidR="00522491" w:rsidRDefault="00522491"/>
    <w:p w:rsidR="00D71952" w:rsidRDefault="00D71952" w:rsidP="00522491">
      <w:pPr>
        <w:jc w:val="center"/>
        <w:rPr>
          <w:sz w:val="28"/>
          <w:szCs w:val="28"/>
        </w:rPr>
      </w:pPr>
    </w:p>
    <w:p w:rsidR="00D71952" w:rsidRDefault="00D71952" w:rsidP="00522491">
      <w:pPr>
        <w:jc w:val="center"/>
        <w:rPr>
          <w:sz w:val="28"/>
          <w:szCs w:val="28"/>
        </w:rPr>
      </w:pPr>
    </w:p>
    <w:p w:rsidR="00522491" w:rsidRPr="00F16211" w:rsidRDefault="00522491" w:rsidP="00522491">
      <w:pPr>
        <w:jc w:val="center"/>
        <w:rPr>
          <w:sz w:val="28"/>
          <w:szCs w:val="28"/>
        </w:rPr>
      </w:pPr>
      <w:r w:rsidRPr="00F16211">
        <w:rPr>
          <w:sz w:val="28"/>
          <w:szCs w:val="28"/>
        </w:rPr>
        <w:lastRenderedPageBreak/>
        <w:t xml:space="preserve">Отчет главы сельского поселения </w:t>
      </w:r>
      <w:proofErr w:type="spellStart"/>
      <w:r w:rsidRPr="00F16211">
        <w:rPr>
          <w:sz w:val="28"/>
          <w:szCs w:val="28"/>
        </w:rPr>
        <w:t>Енгалышевский</w:t>
      </w:r>
      <w:proofErr w:type="spellEnd"/>
      <w:r w:rsidRPr="00F16211">
        <w:rPr>
          <w:sz w:val="28"/>
          <w:szCs w:val="28"/>
        </w:rPr>
        <w:t xml:space="preserve"> сельсовет</w:t>
      </w:r>
    </w:p>
    <w:p w:rsidR="00522491" w:rsidRPr="00F16211" w:rsidRDefault="00522491" w:rsidP="00522491">
      <w:pPr>
        <w:jc w:val="center"/>
        <w:rPr>
          <w:sz w:val="28"/>
          <w:szCs w:val="28"/>
        </w:rPr>
      </w:pPr>
      <w:r w:rsidRPr="00F16211">
        <w:rPr>
          <w:sz w:val="28"/>
          <w:szCs w:val="28"/>
        </w:rPr>
        <w:t>О деятельности адм</w:t>
      </w:r>
      <w:r>
        <w:rPr>
          <w:sz w:val="28"/>
          <w:szCs w:val="28"/>
        </w:rPr>
        <w:t>инистрации и Совета за 2013 год</w:t>
      </w:r>
      <w:r w:rsidRPr="00F16211">
        <w:rPr>
          <w:sz w:val="28"/>
          <w:szCs w:val="28"/>
        </w:rPr>
        <w:t>.</w:t>
      </w:r>
    </w:p>
    <w:p w:rsidR="00522491" w:rsidRPr="00F16211" w:rsidRDefault="00522491" w:rsidP="00522491">
      <w:pPr>
        <w:jc w:val="center"/>
        <w:rPr>
          <w:sz w:val="28"/>
          <w:szCs w:val="28"/>
        </w:rPr>
      </w:pPr>
    </w:p>
    <w:p w:rsidR="00522491" w:rsidRPr="00F16211" w:rsidRDefault="00522491" w:rsidP="00522491">
      <w:pPr>
        <w:jc w:val="center"/>
        <w:rPr>
          <w:sz w:val="28"/>
          <w:szCs w:val="28"/>
        </w:rPr>
      </w:pPr>
      <w:r w:rsidRPr="00F16211">
        <w:rPr>
          <w:sz w:val="28"/>
          <w:szCs w:val="28"/>
        </w:rPr>
        <w:t>Уважаемые депутаты и Приглашенные!</w:t>
      </w:r>
    </w:p>
    <w:p w:rsidR="00522491" w:rsidRPr="00F16211" w:rsidRDefault="00522491" w:rsidP="00522491">
      <w:pPr>
        <w:rPr>
          <w:sz w:val="28"/>
          <w:szCs w:val="28"/>
        </w:rPr>
      </w:pPr>
    </w:p>
    <w:p w:rsidR="00522491" w:rsidRDefault="00522491" w:rsidP="00522491">
      <w:pPr>
        <w:jc w:val="both"/>
        <w:rPr>
          <w:sz w:val="28"/>
          <w:szCs w:val="28"/>
        </w:rPr>
      </w:pPr>
      <w:r w:rsidRPr="00F16211">
        <w:rPr>
          <w:sz w:val="28"/>
          <w:szCs w:val="28"/>
        </w:rPr>
        <w:t xml:space="preserve">          В соответствии с требованиями Федерального закона № 131 –ФЗ от 6 октября 2003 года и Устава сельского поселения </w:t>
      </w:r>
      <w:proofErr w:type="spellStart"/>
      <w:r w:rsidRPr="00F16211">
        <w:rPr>
          <w:sz w:val="28"/>
          <w:szCs w:val="28"/>
        </w:rPr>
        <w:t>Енгалышевский</w:t>
      </w:r>
      <w:proofErr w:type="spellEnd"/>
      <w:r w:rsidRPr="00F16211">
        <w:rPr>
          <w:sz w:val="28"/>
          <w:szCs w:val="28"/>
        </w:rPr>
        <w:t xml:space="preserve"> сельсовет муниципального района </w:t>
      </w:r>
      <w:proofErr w:type="spellStart"/>
      <w:r w:rsidRPr="00F16211">
        <w:rPr>
          <w:sz w:val="28"/>
          <w:szCs w:val="28"/>
        </w:rPr>
        <w:t>Чишминский</w:t>
      </w:r>
      <w:proofErr w:type="spellEnd"/>
      <w:r w:rsidRPr="00F16211">
        <w:rPr>
          <w:sz w:val="28"/>
          <w:szCs w:val="28"/>
        </w:rPr>
        <w:t xml:space="preserve"> район позвольте довести до Вас информацию об итогах деятельности возглавляемой мной администрации в 2013 году.</w:t>
      </w:r>
    </w:p>
    <w:p w:rsidR="00522491" w:rsidRPr="00F16211" w:rsidRDefault="00522491" w:rsidP="00522491">
      <w:pPr>
        <w:jc w:val="both"/>
        <w:rPr>
          <w:sz w:val="28"/>
          <w:szCs w:val="28"/>
        </w:rPr>
      </w:pPr>
      <w:r>
        <w:rPr>
          <w:sz w:val="28"/>
          <w:szCs w:val="28"/>
        </w:rPr>
        <w:t xml:space="preserve">            </w:t>
      </w:r>
      <w:r w:rsidRPr="00F16211">
        <w:rPr>
          <w:sz w:val="28"/>
          <w:szCs w:val="28"/>
        </w:rPr>
        <w:t xml:space="preserve">Общая площадь нашего поселения составляет </w:t>
      </w:r>
      <w:smartTag w:uri="urn:schemas-microsoft-com:office:smarttags" w:element="metricconverter">
        <w:smartTagPr>
          <w:attr w:name="ProductID" w:val="7564 га"/>
        </w:smartTagPr>
        <w:r w:rsidRPr="00F16211">
          <w:rPr>
            <w:sz w:val="28"/>
            <w:szCs w:val="28"/>
          </w:rPr>
          <w:t>7564 га</w:t>
        </w:r>
      </w:smartTag>
      <w:r w:rsidRPr="00F16211">
        <w:rPr>
          <w:sz w:val="28"/>
          <w:szCs w:val="28"/>
        </w:rPr>
        <w:t>.</w:t>
      </w:r>
    </w:p>
    <w:p w:rsidR="00522491" w:rsidRDefault="00522491" w:rsidP="00522491">
      <w:pPr>
        <w:jc w:val="both"/>
        <w:rPr>
          <w:sz w:val="28"/>
          <w:szCs w:val="28"/>
        </w:rPr>
      </w:pPr>
      <w:r>
        <w:rPr>
          <w:sz w:val="28"/>
          <w:szCs w:val="28"/>
        </w:rPr>
        <w:t xml:space="preserve">            </w:t>
      </w:r>
      <w:r w:rsidRPr="00F16211">
        <w:rPr>
          <w:sz w:val="28"/>
          <w:szCs w:val="28"/>
        </w:rPr>
        <w:t xml:space="preserve">В состав сельского поселения </w:t>
      </w:r>
      <w:proofErr w:type="spellStart"/>
      <w:r>
        <w:rPr>
          <w:sz w:val="28"/>
          <w:szCs w:val="28"/>
        </w:rPr>
        <w:t>Енгалышевский</w:t>
      </w:r>
      <w:proofErr w:type="spellEnd"/>
      <w:r>
        <w:rPr>
          <w:sz w:val="28"/>
          <w:szCs w:val="28"/>
        </w:rPr>
        <w:t xml:space="preserve">  сельсовет входят 6 населенных пунктов</w:t>
      </w:r>
      <w:r w:rsidRPr="00F16211">
        <w:rPr>
          <w:sz w:val="28"/>
          <w:szCs w:val="28"/>
        </w:rPr>
        <w:t xml:space="preserve">, в которых зарегистрировано </w:t>
      </w:r>
      <w:r>
        <w:rPr>
          <w:sz w:val="28"/>
          <w:szCs w:val="28"/>
        </w:rPr>
        <w:t>950</w:t>
      </w:r>
      <w:r w:rsidRPr="00F16211">
        <w:rPr>
          <w:sz w:val="28"/>
          <w:szCs w:val="28"/>
        </w:rPr>
        <w:t xml:space="preserve"> человек, из них мужчин </w:t>
      </w:r>
      <w:r>
        <w:rPr>
          <w:sz w:val="28"/>
          <w:szCs w:val="28"/>
        </w:rPr>
        <w:t>472</w:t>
      </w:r>
      <w:r w:rsidRPr="00F16211">
        <w:rPr>
          <w:sz w:val="28"/>
          <w:szCs w:val="28"/>
        </w:rPr>
        <w:t xml:space="preserve"> и женщин </w:t>
      </w:r>
      <w:r>
        <w:rPr>
          <w:sz w:val="28"/>
          <w:szCs w:val="28"/>
        </w:rPr>
        <w:t>478.</w:t>
      </w:r>
      <w:r w:rsidRPr="00F16211">
        <w:rPr>
          <w:sz w:val="28"/>
          <w:szCs w:val="28"/>
        </w:rPr>
        <w:t xml:space="preserve"> </w:t>
      </w:r>
      <w:r>
        <w:rPr>
          <w:sz w:val="28"/>
          <w:szCs w:val="28"/>
        </w:rPr>
        <w:t>Пенсионеры составляют – 214 человек из них мужчин 67, женщин – 147.</w:t>
      </w:r>
    </w:p>
    <w:p w:rsidR="00522491" w:rsidRDefault="00522491" w:rsidP="00522491">
      <w:pPr>
        <w:jc w:val="both"/>
        <w:rPr>
          <w:sz w:val="28"/>
          <w:szCs w:val="28"/>
        </w:rPr>
      </w:pPr>
      <w:r>
        <w:rPr>
          <w:sz w:val="28"/>
          <w:szCs w:val="28"/>
        </w:rPr>
        <w:t xml:space="preserve">           В разрезе населенных пунктов численность населения составляет:</w:t>
      </w:r>
    </w:p>
    <w:p w:rsidR="00522491" w:rsidRPr="00F16211" w:rsidRDefault="00522491" w:rsidP="00522491">
      <w:pPr>
        <w:rPr>
          <w:sz w:val="28"/>
          <w:szCs w:val="28"/>
        </w:rPr>
      </w:pPr>
      <w:r>
        <w:rPr>
          <w:sz w:val="28"/>
          <w:szCs w:val="28"/>
        </w:rPr>
        <w:t xml:space="preserve"> </w:t>
      </w:r>
      <w:r w:rsidRPr="00F16211">
        <w:rPr>
          <w:sz w:val="28"/>
          <w:szCs w:val="28"/>
        </w:rPr>
        <w:t xml:space="preserve">в с. </w:t>
      </w:r>
      <w:proofErr w:type="spellStart"/>
      <w:r w:rsidRPr="00F16211">
        <w:rPr>
          <w:sz w:val="28"/>
          <w:szCs w:val="28"/>
        </w:rPr>
        <w:t>Енгалышево</w:t>
      </w:r>
      <w:proofErr w:type="spellEnd"/>
      <w:r w:rsidRPr="00F16211">
        <w:rPr>
          <w:sz w:val="28"/>
          <w:szCs w:val="28"/>
        </w:rPr>
        <w:t xml:space="preserve"> – </w:t>
      </w:r>
      <w:r>
        <w:rPr>
          <w:sz w:val="28"/>
          <w:szCs w:val="28"/>
        </w:rPr>
        <w:t>494</w:t>
      </w:r>
      <w:r w:rsidRPr="00F16211">
        <w:rPr>
          <w:sz w:val="28"/>
          <w:szCs w:val="28"/>
        </w:rPr>
        <w:t xml:space="preserve"> человек</w:t>
      </w:r>
      <w:r>
        <w:rPr>
          <w:sz w:val="28"/>
          <w:szCs w:val="28"/>
        </w:rPr>
        <w:t>а</w:t>
      </w:r>
    </w:p>
    <w:p w:rsidR="00522491" w:rsidRPr="00F16211" w:rsidRDefault="00522491" w:rsidP="00522491">
      <w:pPr>
        <w:jc w:val="both"/>
        <w:rPr>
          <w:sz w:val="28"/>
          <w:szCs w:val="28"/>
        </w:rPr>
      </w:pPr>
      <w:r w:rsidRPr="00F16211">
        <w:rPr>
          <w:sz w:val="28"/>
          <w:szCs w:val="28"/>
        </w:rPr>
        <w:t xml:space="preserve">   с. </w:t>
      </w:r>
      <w:proofErr w:type="spellStart"/>
      <w:r w:rsidRPr="00F16211">
        <w:rPr>
          <w:sz w:val="28"/>
          <w:szCs w:val="28"/>
        </w:rPr>
        <w:t>Балагушево</w:t>
      </w:r>
      <w:proofErr w:type="spellEnd"/>
      <w:r w:rsidRPr="00F16211">
        <w:rPr>
          <w:sz w:val="28"/>
          <w:szCs w:val="28"/>
        </w:rPr>
        <w:t xml:space="preserve"> – 2</w:t>
      </w:r>
      <w:r>
        <w:rPr>
          <w:sz w:val="28"/>
          <w:szCs w:val="28"/>
        </w:rPr>
        <w:t>64</w:t>
      </w:r>
      <w:r w:rsidRPr="00F16211">
        <w:rPr>
          <w:sz w:val="28"/>
          <w:szCs w:val="28"/>
        </w:rPr>
        <w:t xml:space="preserve"> чел.</w:t>
      </w:r>
    </w:p>
    <w:p w:rsidR="00522491" w:rsidRPr="00F16211" w:rsidRDefault="00522491" w:rsidP="00522491">
      <w:pPr>
        <w:jc w:val="both"/>
        <w:rPr>
          <w:sz w:val="28"/>
          <w:szCs w:val="28"/>
        </w:rPr>
      </w:pPr>
      <w:r w:rsidRPr="00F16211">
        <w:rPr>
          <w:sz w:val="28"/>
          <w:szCs w:val="28"/>
        </w:rPr>
        <w:t xml:space="preserve">   д. </w:t>
      </w:r>
      <w:proofErr w:type="gramStart"/>
      <w:r w:rsidRPr="00F16211">
        <w:rPr>
          <w:sz w:val="28"/>
          <w:szCs w:val="28"/>
        </w:rPr>
        <w:t>Борискино</w:t>
      </w:r>
      <w:proofErr w:type="gramEnd"/>
      <w:r w:rsidRPr="00F16211">
        <w:rPr>
          <w:sz w:val="28"/>
          <w:szCs w:val="28"/>
        </w:rPr>
        <w:t xml:space="preserve"> – 1</w:t>
      </w:r>
      <w:r>
        <w:rPr>
          <w:sz w:val="28"/>
          <w:szCs w:val="28"/>
        </w:rPr>
        <w:t>01</w:t>
      </w:r>
      <w:r w:rsidRPr="00F16211">
        <w:rPr>
          <w:sz w:val="28"/>
          <w:szCs w:val="28"/>
        </w:rPr>
        <w:t xml:space="preserve"> чел.</w:t>
      </w:r>
    </w:p>
    <w:p w:rsidR="00522491" w:rsidRPr="00F16211" w:rsidRDefault="00522491" w:rsidP="00522491">
      <w:pPr>
        <w:jc w:val="both"/>
        <w:rPr>
          <w:sz w:val="28"/>
          <w:szCs w:val="28"/>
        </w:rPr>
      </w:pPr>
      <w:r w:rsidRPr="00F16211">
        <w:rPr>
          <w:sz w:val="28"/>
          <w:szCs w:val="28"/>
        </w:rPr>
        <w:t xml:space="preserve">   д. </w:t>
      </w:r>
      <w:proofErr w:type="spellStart"/>
      <w:r w:rsidRPr="00F16211">
        <w:rPr>
          <w:sz w:val="28"/>
          <w:szCs w:val="28"/>
        </w:rPr>
        <w:t>Лентовка</w:t>
      </w:r>
      <w:proofErr w:type="spellEnd"/>
      <w:r w:rsidRPr="00F16211">
        <w:rPr>
          <w:sz w:val="28"/>
          <w:szCs w:val="28"/>
        </w:rPr>
        <w:t xml:space="preserve"> – </w:t>
      </w:r>
      <w:r>
        <w:rPr>
          <w:sz w:val="28"/>
          <w:szCs w:val="28"/>
        </w:rPr>
        <w:t>17</w:t>
      </w:r>
      <w:r w:rsidRPr="00F16211">
        <w:rPr>
          <w:sz w:val="28"/>
          <w:szCs w:val="28"/>
        </w:rPr>
        <w:t xml:space="preserve"> чел.</w:t>
      </w:r>
    </w:p>
    <w:p w:rsidR="00522491" w:rsidRPr="00F16211" w:rsidRDefault="00522491" w:rsidP="00522491">
      <w:pPr>
        <w:jc w:val="both"/>
        <w:rPr>
          <w:sz w:val="28"/>
          <w:szCs w:val="28"/>
        </w:rPr>
      </w:pPr>
      <w:r w:rsidRPr="00F16211">
        <w:rPr>
          <w:sz w:val="28"/>
          <w:szCs w:val="28"/>
        </w:rPr>
        <w:t xml:space="preserve">   д. </w:t>
      </w:r>
      <w:proofErr w:type="spellStart"/>
      <w:r w:rsidRPr="00F16211">
        <w:rPr>
          <w:sz w:val="28"/>
          <w:szCs w:val="28"/>
        </w:rPr>
        <w:t>Сабурово</w:t>
      </w:r>
      <w:proofErr w:type="spellEnd"/>
      <w:r w:rsidRPr="00F16211">
        <w:rPr>
          <w:sz w:val="28"/>
          <w:szCs w:val="28"/>
        </w:rPr>
        <w:t xml:space="preserve"> – </w:t>
      </w:r>
      <w:r>
        <w:rPr>
          <w:sz w:val="28"/>
          <w:szCs w:val="28"/>
        </w:rPr>
        <w:t>41</w:t>
      </w:r>
      <w:r w:rsidRPr="00F16211">
        <w:rPr>
          <w:sz w:val="28"/>
          <w:szCs w:val="28"/>
        </w:rPr>
        <w:t xml:space="preserve"> чел.</w:t>
      </w:r>
    </w:p>
    <w:p w:rsidR="00522491" w:rsidRDefault="00522491" w:rsidP="00522491">
      <w:pPr>
        <w:jc w:val="both"/>
        <w:rPr>
          <w:sz w:val="28"/>
          <w:szCs w:val="28"/>
        </w:rPr>
      </w:pPr>
      <w:r w:rsidRPr="00F16211">
        <w:rPr>
          <w:sz w:val="28"/>
          <w:szCs w:val="28"/>
        </w:rPr>
        <w:t xml:space="preserve">   д. Семеновка –</w:t>
      </w:r>
      <w:r>
        <w:rPr>
          <w:sz w:val="28"/>
          <w:szCs w:val="28"/>
        </w:rPr>
        <w:t>33</w:t>
      </w:r>
      <w:r w:rsidRPr="00F16211">
        <w:rPr>
          <w:sz w:val="28"/>
          <w:szCs w:val="28"/>
        </w:rPr>
        <w:t xml:space="preserve"> чел.</w:t>
      </w:r>
    </w:p>
    <w:p w:rsidR="00522491" w:rsidRDefault="00522491" w:rsidP="00522491">
      <w:pPr>
        <w:jc w:val="both"/>
        <w:rPr>
          <w:sz w:val="28"/>
          <w:szCs w:val="28"/>
        </w:rPr>
      </w:pPr>
      <w:r>
        <w:rPr>
          <w:sz w:val="28"/>
          <w:szCs w:val="28"/>
        </w:rPr>
        <w:t xml:space="preserve">           </w:t>
      </w:r>
    </w:p>
    <w:p w:rsidR="00522491" w:rsidRDefault="00522491" w:rsidP="00522491">
      <w:pPr>
        <w:jc w:val="both"/>
        <w:rPr>
          <w:sz w:val="28"/>
          <w:szCs w:val="28"/>
        </w:rPr>
      </w:pPr>
      <w:r w:rsidRPr="0053134B">
        <w:rPr>
          <w:sz w:val="32"/>
          <w:szCs w:val="32"/>
        </w:rPr>
        <w:t xml:space="preserve">  </w:t>
      </w:r>
      <w:r>
        <w:rPr>
          <w:sz w:val="32"/>
          <w:szCs w:val="32"/>
        </w:rPr>
        <w:t xml:space="preserve">       </w:t>
      </w:r>
      <w:r w:rsidRPr="0053134B">
        <w:rPr>
          <w:sz w:val="32"/>
          <w:szCs w:val="32"/>
        </w:rPr>
        <w:t xml:space="preserve"> </w:t>
      </w:r>
      <w:r w:rsidRPr="009F036D">
        <w:rPr>
          <w:sz w:val="28"/>
          <w:szCs w:val="28"/>
        </w:rPr>
        <w:t xml:space="preserve">На сегодняшний день </w:t>
      </w:r>
      <w:r>
        <w:rPr>
          <w:sz w:val="28"/>
          <w:szCs w:val="28"/>
        </w:rPr>
        <w:t>у нас не осталось ни одного</w:t>
      </w:r>
      <w:r w:rsidRPr="009F036D">
        <w:rPr>
          <w:sz w:val="28"/>
          <w:szCs w:val="28"/>
        </w:rPr>
        <w:t xml:space="preserve"> участник</w:t>
      </w:r>
      <w:r>
        <w:rPr>
          <w:sz w:val="28"/>
          <w:szCs w:val="28"/>
        </w:rPr>
        <w:t>а</w:t>
      </w:r>
      <w:r w:rsidRPr="009F036D">
        <w:rPr>
          <w:sz w:val="28"/>
          <w:szCs w:val="28"/>
        </w:rPr>
        <w:t xml:space="preserve"> ВОВ,</w:t>
      </w:r>
      <w:r>
        <w:rPr>
          <w:sz w:val="28"/>
          <w:szCs w:val="28"/>
        </w:rPr>
        <w:t xml:space="preserve"> в прошлом году оставался 1 участник ВОВ, </w:t>
      </w:r>
      <w:r w:rsidRPr="009F036D">
        <w:rPr>
          <w:sz w:val="28"/>
          <w:szCs w:val="28"/>
        </w:rPr>
        <w:t xml:space="preserve"> вдов участников ВОВ</w:t>
      </w:r>
      <w:r>
        <w:rPr>
          <w:sz w:val="28"/>
          <w:szCs w:val="28"/>
        </w:rPr>
        <w:t xml:space="preserve"> осталось 5 , в прошлом году было – 7, тружеников тыла  осталось – 17 человек, в прошлом году было - 32 человека.</w:t>
      </w:r>
    </w:p>
    <w:p w:rsidR="00522491" w:rsidRPr="00DC76F6" w:rsidRDefault="00522491" w:rsidP="00522491">
      <w:pPr>
        <w:jc w:val="both"/>
        <w:rPr>
          <w:sz w:val="28"/>
          <w:szCs w:val="28"/>
        </w:rPr>
      </w:pPr>
      <w:r>
        <w:rPr>
          <w:sz w:val="28"/>
          <w:szCs w:val="28"/>
        </w:rPr>
        <w:t xml:space="preserve">        Численность населения по сравнению с прошлым годом уменьшилась на 27 человек. </w:t>
      </w:r>
      <w:r w:rsidRPr="00DC76F6">
        <w:rPr>
          <w:sz w:val="28"/>
          <w:szCs w:val="28"/>
        </w:rPr>
        <w:t xml:space="preserve">Численность населения по сельскому поселению </w:t>
      </w:r>
      <w:r>
        <w:rPr>
          <w:sz w:val="28"/>
          <w:szCs w:val="28"/>
        </w:rPr>
        <w:t xml:space="preserve">с каждым годом </w:t>
      </w:r>
      <w:r w:rsidRPr="00DC76F6">
        <w:rPr>
          <w:sz w:val="28"/>
          <w:szCs w:val="28"/>
        </w:rPr>
        <w:t xml:space="preserve"> сни</w:t>
      </w:r>
      <w:r>
        <w:rPr>
          <w:sz w:val="28"/>
          <w:szCs w:val="28"/>
        </w:rPr>
        <w:t>жается</w:t>
      </w:r>
      <w:r w:rsidRPr="00DC76F6">
        <w:rPr>
          <w:sz w:val="28"/>
          <w:szCs w:val="28"/>
        </w:rPr>
        <w:t xml:space="preserve">, на протяжении последних нескольких лет смертность населения превышает рождаемость, </w:t>
      </w:r>
      <w:r>
        <w:rPr>
          <w:sz w:val="28"/>
          <w:szCs w:val="28"/>
        </w:rPr>
        <w:t xml:space="preserve">в 2013 году на территории СП родилось – 8, умерло – 15, </w:t>
      </w:r>
      <w:r w:rsidRPr="00DC76F6">
        <w:rPr>
          <w:sz w:val="28"/>
          <w:szCs w:val="28"/>
        </w:rPr>
        <w:t xml:space="preserve">в 2012 году умерло 16 человек, а родилось -10, в 2011 году умерло 15, родилось - 7. </w:t>
      </w:r>
    </w:p>
    <w:p w:rsidR="00522491" w:rsidRDefault="00522491" w:rsidP="00522491">
      <w:pPr>
        <w:jc w:val="both"/>
        <w:rPr>
          <w:sz w:val="28"/>
          <w:szCs w:val="28"/>
        </w:rPr>
      </w:pPr>
    </w:p>
    <w:p w:rsidR="00522491" w:rsidRPr="00983580" w:rsidRDefault="00522491" w:rsidP="00522491">
      <w:pPr>
        <w:jc w:val="both"/>
        <w:rPr>
          <w:sz w:val="28"/>
          <w:szCs w:val="28"/>
        </w:rPr>
      </w:pPr>
      <w:r>
        <w:rPr>
          <w:sz w:val="32"/>
          <w:szCs w:val="32"/>
        </w:rPr>
        <w:t xml:space="preserve">          </w:t>
      </w:r>
      <w:r w:rsidRPr="00983580">
        <w:rPr>
          <w:sz w:val="28"/>
          <w:szCs w:val="28"/>
        </w:rPr>
        <w:t>Количество дворов местного населения по сельскому поселению составляет – 3</w:t>
      </w:r>
      <w:r>
        <w:rPr>
          <w:sz w:val="28"/>
          <w:szCs w:val="28"/>
        </w:rPr>
        <w:t>09</w:t>
      </w:r>
      <w:r w:rsidRPr="00983580">
        <w:rPr>
          <w:sz w:val="28"/>
          <w:szCs w:val="28"/>
        </w:rPr>
        <w:t>, дачных дворов внутри населенных пунктов – 2</w:t>
      </w:r>
      <w:r>
        <w:rPr>
          <w:sz w:val="28"/>
          <w:szCs w:val="28"/>
        </w:rPr>
        <w:t>45</w:t>
      </w:r>
      <w:r w:rsidRPr="00983580">
        <w:rPr>
          <w:sz w:val="28"/>
          <w:szCs w:val="28"/>
        </w:rPr>
        <w:t>,</w:t>
      </w:r>
    </w:p>
    <w:p w:rsidR="00522491" w:rsidRPr="00983580" w:rsidRDefault="00522491" w:rsidP="00522491">
      <w:pPr>
        <w:jc w:val="both"/>
        <w:rPr>
          <w:sz w:val="28"/>
          <w:szCs w:val="28"/>
        </w:rPr>
      </w:pPr>
      <w:r w:rsidRPr="00983580">
        <w:rPr>
          <w:sz w:val="28"/>
          <w:szCs w:val="28"/>
        </w:rPr>
        <w:t xml:space="preserve">      из них по населенным пунктам:</w:t>
      </w:r>
    </w:p>
    <w:p w:rsidR="00522491" w:rsidRPr="00983580" w:rsidRDefault="00522491" w:rsidP="00522491">
      <w:pPr>
        <w:jc w:val="both"/>
        <w:rPr>
          <w:sz w:val="28"/>
          <w:szCs w:val="28"/>
        </w:rPr>
      </w:pPr>
      <w:r>
        <w:rPr>
          <w:sz w:val="28"/>
          <w:szCs w:val="28"/>
        </w:rPr>
        <w:t xml:space="preserve">с. </w:t>
      </w:r>
      <w:proofErr w:type="spellStart"/>
      <w:r>
        <w:rPr>
          <w:sz w:val="28"/>
          <w:szCs w:val="28"/>
        </w:rPr>
        <w:t>Енгалышево</w:t>
      </w:r>
      <w:proofErr w:type="spellEnd"/>
      <w:r>
        <w:rPr>
          <w:sz w:val="28"/>
          <w:szCs w:val="28"/>
        </w:rPr>
        <w:t xml:space="preserve"> – 160  местных, дачных – 95</w:t>
      </w:r>
      <w:r w:rsidRPr="00983580">
        <w:rPr>
          <w:sz w:val="28"/>
          <w:szCs w:val="28"/>
        </w:rPr>
        <w:t>;</w:t>
      </w:r>
    </w:p>
    <w:p w:rsidR="00522491" w:rsidRPr="00983580" w:rsidRDefault="00522491" w:rsidP="00522491">
      <w:pPr>
        <w:jc w:val="both"/>
        <w:rPr>
          <w:sz w:val="28"/>
          <w:szCs w:val="28"/>
        </w:rPr>
      </w:pPr>
      <w:r w:rsidRPr="00983580">
        <w:rPr>
          <w:sz w:val="28"/>
          <w:szCs w:val="28"/>
        </w:rPr>
        <w:t xml:space="preserve">с. </w:t>
      </w:r>
      <w:proofErr w:type="spellStart"/>
      <w:r w:rsidRPr="00983580">
        <w:rPr>
          <w:sz w:val="28"/>
          <w:szCs w:val="28"/>
        </w:rPr>
        <w:t>Балагушево</w:t>
      </w:r>
      <w:proofErr w:type="spellEnd"/>
      <w:r w:rsidRPr="00983580">
        <w:rPr>
          <w:sz w:val="28"/>
          <w:szCs w:val="28"/>
        </w:rPr>
        <w:t xml:space="preserve"> – 75 местных, дачных – 31;</w:t>
      </w:r>
    </w:p>
    <w:p w:rsidR="00522491" w:rsidRPr="00983580" w:rsidRDefault="00522491" w:rsidP="00522491">
      <w:pPr>
        <w:jc w:val="both"/>
        <w:rPr>
          <w:sz w:val="28"/>
          <w:szCs w:val="28"/>
        </w:rPr>
      </w:pPr>
      <w:r>
        <w:rPr>
          <w:sz w:val="28"/>
          <w:szCs w:val="28"/>
        </w:rPr>
        <w:t xml:space="preserve">д. </w:t>
      </w:r>
      <w:proofErr w:type="gramStart"/>
      <w:r>
        <w:rPr>
          <w:sz w:val="28"/>
          <w:szCs w:val="28"/>
        </w:rPr>
        <w:t>Борискино</w:t>
      </w:r>
      <w:proofErr w:type="gramEnd"/>
      <w:r>
        <w:rPr>
          <w:sz w:val="28"/>
          <w:szCs w:val="28"/>
        </w:rPr>
        <w:t xml:space="preserve"> – 32 местных, дачных – 28</w:t>
      </w:r>
      <w:r w:rsidRPr="00983580">
        <w:rPr>
          <w:sz w:val="28"/>
          <w:szCs w:val="28"/>
        </w:rPr>
        <w:t>;</w:t>
      </w:r>
    </w:p>
    <w:p w:rsidR="00522491" w:rsidRPr="00983580" w:rsidRDefault="00522491" w:rsidP="00522491">
      <w:pPr>
        <w:jc w:val="both"/>
        <w:rPr>
          <w:sz w:val="28"/>
          <w:szCs w:val="28"/>
        </w:rPr>
      </w:pPr>
      <w:r w:rsidRPr="0053134B">
        <w:rPr>
          <w:sz w:val="32"/>
          <w:szCs w:val="32"/>
        </w:rPr>
        <w:t>д</w:t>
      </w:r>
      <w:r>
        <w:rPr>
          <w:sz w:val="28"/>
          <w:szCs w:val="28"/>
        </w:rPr>
        <w:t xml:space="preserve">. </w:t>
      </w:r>
      <w:proofErr w:type="spellStart"/>
      <w:r>
        <w:rPr>
          <w:sz w:val="28"/>
          <w:szCs w:val="28"/>
        </w:rPr>
        <w:t>Сабурово</w:t>
      </w:r>
      <w:proofErr w:type="spellEnd"/>
      <w:r>
        <w:rPr>
          <w:sz w:val="28"/>
          <w:szCs w:val="28"/>
        </w:rPr>
        <w:t xml:space="preserve"> – 22 местных, дачных – 46</w:t>
      </w:r>
      <w:r w:rsidRPr="00983580">
        <w:rPr>
          <w:sz w:val="28"/>
          <w:szCs w:val="28"/>
        </w:rPr>
        <w:t>;</w:t>
      </w:r>
    </w:p>
    <w:p w:rsidR="00522491" w:rsidRPr="00983580" w:rsidRDefault="00522491" w:rsidP="00522491">
      <w:pPr>
        <w:jc w:val="both"/>
        <w:rPr>
          <w:sz w:val="28"/>
          <w:szCs w:val="28"/>
        </w:rPr>
      </w:pPr>
      <w:r>
        <w:rPr>
          <w:sz w:val="28"/>
          <w:szCs w:val="28"/>
        </w:rPr>
        <w:t>д. Семеновка – 10 местных, дачных -  3</w:t>
      </w:r>
      <w:r w:rsidRPr="00983580">
        <w:rPr>
          <w:sz w:val="28"/>
          <w:szCs w:val="28"/>
        </w:rPr>
        <w:t>;</w:t>
      </w:r>
    </w:p>
    <w:p w:rsidR="00522491" w:rsidRDefault="00522491" w:rsidP="00522491">
      <w:pPr>
        <w:jc w:val="both"/>
        <w:rPr>
          <w:sz w:val="28"/>
          <w:szCs w:val="28"/>
        </w:rPr>
      </w:pPr>
      <w:r w:rsidRPr="00983580">
        <w:rPr>
          <w:sz w:val="28"/>
          <w:szCs w:val="28"/>
        </w:rPr>
        <w:t xml:space="preserve">д. </w:t>
      </w:r>
      <w:proofErr w:type="spellStart"/>
      <w:r w:rsidRPr="00983580">
        <w:rPr>
          <w:sz w:val="28"/>
          <w:szCs w:val="28"/>
        </w:rPr>
        <w:t>Лентовка</w:t>
      </w:r>
      <w:proofErr w:type="spellEnd"/>
      <w:r w:rsidRPr="00983580">
        <w:rPr>
          <w:sz w:val="28"/>
          <w:szCs w:val="28"/>
        </w:rPr>
        <w:t xml:space="preserve"> –</w:t>
      </w:r>
      <w:r>
        <w:rPr>
          <w:sz w:val="28"/>
          <w:szCs w:val="28"/>
        </w:rPr>
        <w:t xml:space="preserve"> 10 местных, дачных – 42</w:t>
      </w:r>
      <w:r w:rsidRPr="00983580">
        <w:rPr>
          <w:sz w:val="28"/>
          <w:szCs w:val="28"/>
        </w:rPr>
        <w:t>.</w:t>
      </w:r>
    </w:p>
    <w:p w:rsidR="00522491" w:rsidRDefault="00522491" w:rsidP="00522491">
      <w:pPr>
        <w:jc w:val="both"/>
        <w:rPr>
          <w:sz w:val="28"/>
          <w:szCs w:val="28"/>
        </w:rPr>
      </w:pPr>
    </w:p>
    <w:p w:rsidR="00522491" w:rsidRPr="00983580" w:rsidRDefault="00522491" w:rsidP="00522491">
      <w:pPr>
        <w:rPr>
          <w:sz w:val="28"/>
          <w:szCs w:val="28"/>
        </w:rPr>
      </w:pPr>
      <w:r>
        <w:rPr>
          <w:sz w:val="28"/>
          <w:szCs w:val="28"/>
        </w:rPr>
        <w:lastRenderedPageBreak/>
        <w:t xml:space="preserve">     </w:t>
      </w:r>
      <w:r w:rsidRPr="00983580">
        <w:rPr>
          <w:sz w:val="28"/>
          <w:szCs w:val="28"/>
        </w:rPr>
        <w:t xml:space="preserve">Наличие крупно </w:t>
      </w:r>
      <w:r>
        <w:rPr>
          <w:sz w:val="28"/>
          <w:szCs w:val="28"/>
        </w:rPr>
        <w:t xml:space="preserve">- </w:t>
      </w:r>
      <w:r w:rsidRPr="00983580">
        <w:rPr>
          <w:sz w:val="28"/>
          <w:szCs w:val="28"/>
        </w:rPr>
        <w:t>рогатого скота у населения сельского посе</w:t>
      </w:r>
      <w:r>
        <w:rPr>
          <w:sz w:val="28"/>
          <w:szCs w:val="28"/>
        </w:rPr>
        <w:t>ления по состоянию на 01.01.2014</w:t>
      </w:r>
      <w:r w:rsidRPr="00983580">
        <w:rPr>
          <w:sz w:val="28"/>
          <w:szCs w:val="28"/>
        </w:rPr>
        <w:t xml:space="preserve"> года составляет всего лишь </w:t>
      </w:r>
      <w:r>
        <w:rPr>
          <w:sz w:val="28"/>
          <w:szCs w:val="28"/>
        </w:rPr>
        <w:t>101</w:t>
      </w:r>
      <w:r w:rsidRPr="00983580">
        <w:rPr>
          <w:sz w:val="28"/>
          <w:szCs w:val="28"/>
        </w:rPr>
        <w:t xml:space="preserve"> голов</w:t>
      </w:r>
      <w:r>
        <w:rPr>
          <w:sz w:val="28"/>
          <w:szCs w:val="28"/>
        </w:rPr>
        <w:t>а</w:t>
      </w:r>
      <w:r w:rsidRPr="00983580">
        <w:rPr>
          <w:sz w:val="28"/>
          <w:szCs w:val="28"/>
        </w:rPr>
        <w:t xml:space="preserve">, из них коров – </w:t>
      </w:r>
      <w:r>
        <w:rPr>
          <w:sz w:val="28"/>
          <w:szCs w:val="28"/>
        </w:rPr>
        <w:t>63</w:t>
      </w:r>
      <w:r w:rsidRPr="00983580">
        <w:rPr>
          <w:sz w:val="28"/>
          <w:szCs w:val="28"/>
        </w:rPr>
        <w:t xml:space="preserve">; свиней – </w:t>
      </w:r>
      <w:r>
        <w:rPr>
          <w:sz w:val="28"/>
          <w:szCs w:val="28"/>
        </w:rPr>
        <w:t>119</w:t>
      </w:r>
      <w:r w:rsidRPr="00983580">
        <w:rPr>
          <w:sz w:val="28"/>
          <w:szCs w:val="28"/>
        </w:rPr>
        <w:t>, овец – 1</w:t>
      </w:r>
      <w:r>
        <w:rPr>
          <w:sz w:val="28"/>
          <w:szCs w:val="28"/>
        </w:rPr>
        <w:t>87</w:t>
      </w:r>
      <w:r w:rsidRPr="00983580">
        <w:rPr>
          <w:sz w:val="28"/>
          <w:szCs w:val="28"/>
        </w:rPr>
        <w:t xml:space="preserve">, </w:t>
      </w:r>
      <w:r>
        <w:rPr>
          <w:sz w:val="28"/>
          <w:szCs w:val="28"/>
        </w:rPr>
        <w:t>коз – 22, лошадей – 12</w:t>
      </w:r>
      <w:r w:rsidRPr="00983580">
        <w:rPr>
          <w:sz w:val="28"/>
          <w:szCs w:val="28"/>
        </w:rPr>
        <w:t xml:space="preserve">, пчелосемей – </w:t>
      </w:r>
      <w:r>
        <w:rPr>
          <w:sz w:val="28"/>
          <w:szCs w:val="28"/>
        </w:rPr>
        <w:t>239</w:t>
      </w:r>
      <w:r w:rsidRPr="00983580">
        <w:rPr>
          <w:sz w:val="28"/>
          <w:szCs w:val="28"/>
        </w:rPr>
        <w:t>.</w:t>
      </w:r>
    </w:p>
    <w:p w:rsidR="00522491" w:rsidRPr="00983580" w:rsidRDefault="00522491" w:rsidP="00522491">
      <w:pPr>
        <w:rPr>
          <w:sz w:val="28"/>
          <w:szCs w:val="28"/>
        </w:rPr>
      </w:pPr>
      <w:r>
        <w:rPr>
          <w:sz w:val="28"/>
          <w:szCs w:val="28"/>
        </w:rPr>
        <w:t xml:space="preserve">     </w:t>
      </w:r>
      <w:r w:rsidRPr="00983580">
        <w:rPr>
          <w:sz w:val="28"/>
          <w:szCs w:val="28"/>
        </w:rPr>
        <w:t xml:space="preserve">В разрезе населенных пунктов наличие </w:t>
      </w:r>
      <w:proofErr w:type="gramStart"/>
      <w:r w:rsidRPr="00983580">
        <w:rPr>
          <w:sz w:val="28"/>
          <w:szCs w:val="28"/>
        </w:rPr>
        <w:t>крупно рогатого</w:t>
      </w:r>
      <w:proofErr w:type="gramEnd"/>
      <w:r w:rsidRPr="00983580">
        <w:rPr>
          <w:sz w:val="28"/>
          <w:szCs w:val="28"/>
        </w:rPr>
        <w:t xml:space="preserve"> скота:</w:t>
      </w:r>
    </w:p>
    <w:p w:rsidR="00522491" w:rsidRPr="00983580" w:rsidRDefault="00522491" w:rsidP="00522491">
      <w:pPr>
        <w:rPr>
          <w:sz w:val="28"/>
          <w:szCs w:val="28"/>
        </w:rPr>
      </w:pPr>
      <w:r>
        <w:rPr>
          <w:sz w:val="28"/>
          <w:szCs w:val="28"/>
        </w:rPr>
        <w:t xml:space="preserve">в с. </w:t>
      </w:r>
      <w:proofErr w:type="spellStart"/>
      <w:r>
        <w:rPr>
          <w:sz w:val="28"/>
          <w:szCs w:val="28"/>
        </w:rPr>
        <w:t>Енгалышево</w:t>
      </w:r>
      <w:proofErr w:type="spellEnd"/>
      <w:r>
        <w:rPr>
          <w:sz w:val="28"/>
          <w:szCs w:val="28"/>
        </w:rPr>
        <w:t xml:space="preserve"> всего КРС – 36</w:t>
      </w:r>
      <w:r w:rsidRPr="00983580">
        <w:rPr>
          <w:sz w:val="28"/>
          <w:szCs w:val="28"/>
        </w:rPr>
        <w:t>, из них коров – 16</w:t>
      </w:r>
    </w:p>
    <w:p w:rsidR="00522491" w:rsidRPr="00983580" w:rsidRDefault="00522491" w:rsidP="00522491">
      <w:pPr>
        <w:rPr>
          <w:sz w:val="28"/>
          <w:szCs w:val="28"/>
        </w:rPr>
      </w:pPr>
      <w:r>
        <w:rPr>
          <w:sz w:val="28"/>
          <w:szCs w:val="28"/>
        </w:rPr>
        <w:t xml:space="preserve">   д. </w:t>
      </w:r>
      <w:proofErr w:type="gramStart"/>
      <w:r>
        <w:rPr>
          <w:sz w:val="28"/>
          <w:szCs w:val="28"/>
        </w:rPr>
        <w:t>Борискино</w:t>
      </w:r>
      <w:proofErr w:type="gramEnd"/>
      <w:r>
        <w:rPr>
          <w:sz w:val="28"/>
          <w:szCs w:val="28"/>
        </w:rPr>
        <w:t xml:space="preserve"> всего КРС – 27</w:t>
      </w:r>
      <w:r w:rsidRPr="00983580">
        <w:rPr>
          <w:sz w:val="28"/>
          <w:szCs w:val="28"/>
        </w:rPr>
        <w:t>, коров -</w:t>
      </w:r>
      <w:r>
        <w:rPr>
          <w:sz w:val="28"/>
          <w:szCs w:val="28"/>
        </w:rPr>
        <w:t>20</w:t>
      </w:r>
    </w:p>
    <w:p w:rsidR="00522491" w:rsidRPr="00983580" w:rsidRDefault="00522491" w:rsidP="00522491">
      <w:pPr>
        <w:rPr>
          <w:sz w:val="28"/>
          <w:szCs w:val="28"/>
        </w:rPr>
      </w:pPr>
      <w:r>
        <w:rPr>
          <w:sz w:val="28"/>
          <w:szCs w:val="28"/>
        </w:rPr>
        <w:t xml:space="preserve">   с. </w:t>
      </w:r>
      <w:proofErr w:type="spellStart"/>
      <w:r>
        <w:rPr>
          <w:sz w:val="28"/>
          <w:szCs w:val="28"/>
        </w:rPr>
        <w:t>Балагушево</w:t>
      </w:r>
      <w:proofErr w:type="spellEnd"/>
      <w:r>
        <w:rPr>
          <w:sz w:val="28"/>
          <w:szCs w:val="28"/>
        </w:rPr>
        <w:t xml:space="preserve"> всего – 29</w:t>
      </w:r>
      <w:r w:rsidRPr="00983580">
        <w:rPr>
          <w:sz w:val="28"/>
          <w:szCs w:val="28"/>
        </w:rPr>
        <w:t xml:space="preserve">, коров – </w:t>
      </w:r>
      <w:r>
        <w:rPr>
          <w:sz w:val="28"/>
          <w:szCs w:val="28"/>
        </w:rPr>
        <w:t>22</w:t>
      </w:r>
    </w:p>
    <w:p w:rsidR="00522491" w:rsidRPr="00983580" w:rsidRDefault="00522491" w:rsidP="00522491">
      <w:pPr>
        <w:rPr>
          <w:sz w:val="28"/>
          <w:szCs w:val="28"/>
        </w:rPr>
      </w:pPr>
      <w:r w:rsidRPr="00983580">
        <w:rPr>
          <w:sz w:val="28"/>
          <w:szCs w:val="28"/>
        </w:rPr>
        <w:t xml:space="preserve">   д. </w:t>
      </w:r>
      <w:proofErr w:type="spellStart"/>
      <w:r w:rsidRPr="00983580">
        <w:rPr>
          <w:sz w:val="28"/>
          <w:szCs w:val="28"/>
        </w:rPr>
        <w:t>Сабурово</w:t>
      </w:r>
      <w:proofErr w:type="spellEnd"/>
      <w:r>
        <w:rPr>
          <w:sz w:val="28"/>
          <w:szCs w:val="28"/>
        </w:rPr>
        <w:t xml:space="preserve"> – 3</w:t>
      </w:r>
      <w:r w:rsidRPr="00983580">
        <w:rPr>
          <w:sz w:val="28"/>
          <w:szCs w:val="28"/>
        </w:rPr>
        <w:t xml:space="preserve"> </w:t>
      </w:r>
      <w:r>
        <w:rPr>
          <w:sz w:val="28"/>
          <w:szCs w:val="28"/>
        </w:rPr>
        <w:t>КРС, из них 2 коровы</w:t>
      </w:r>
    </w:p>
    <w:p w:rsidR="00522491" w:rsidRDefault="00522491" w:rsidP="00522491">
      <w:pPr>
        <w:rPr>
          <w:sz w:val="28"/>
          <w:szCs w:val="28"/>
        </w:rPr>
      </w:pPr>
      <w:r w:rsidRPr="00983580">
        <w:rPr>
          <w:sz w:val="28"/>
          <w:szCs w:val="28"/>
        </w:rPr>
        <w:t xml:space="preserve">   в д. </w:t>
      </w:r>
      <w:proofErr w:type="spellStart"/>
      <w:r w:rsidRPr="00983580">
        <w:rPr>
          <w:sz w:val="28"/>
          <w:szCs w:val="28"/>
        </w:rPr>
        <w:t>Лентовка</w:t>
      </w:r>
      <w:proofErr w:type="spellEnd"/>
      <w:r w:rsidRPr="00983580">
        <w:rPr>
          <w:sz w:val="28"/>
          <w:szCs w:val="28"/>
        </w:rPr>
        <w:t xml:space="preserve"> </w:t>
      </w:r>
      <w:r>
        <w:rPr>
          <w:sz w:val="28"/>
          <w:szCs w:val="28"/>
        </w:rPr>
        <w:t xml:space="preserve">- </w:t>
      </w:r>
      <w:r w:rsidRPr="00983580">
        <w:rPr>
          <w:sz w:val="28"/>
          <w:szCs w:val="28"/>
        </w:rPr>
        <w:t>нет.</w:t>
      </w:r>
    </w:p>
    <w:p w:rsidR="00522491" w:rsidRDefault="00522491" w:rsidP="00522491">
      <w:pPr>
        <w:jc w:val="both"/>
        <w:rPr>
          <w:sz w:val="28"/>
          <w:szCs w:val="28"/>
        </w:rPr>
      </w:pPr>
      <w:r>
        <w:rPr>
          <w:sz w:val="28"/>
          <w:szCs w:val="28"/>
        </w:rPr>
        <w:t xml:space="preserve">   С каждым годом поголовье скота также сокращается,</w:t>
      </w:r>
      <w:r w:rsidRPr="00DC76F6">
        <w:rPr>
          <w:sz w:val="28"/>
          <w:szCs w:val="28"/>
        </w:rPr>
        <w:t xml:space="preserve"> резкое сокращение поголовья скота я думаю связано с тем, что большинство трудоспособного населения работает в Уфе, а также из-за подорожания кормов, сейчас сено и солому приходится покупать</w:t>
      </w:r>
      <w:r>
        <w:rPr>
          <w:sz w:val="28"/>
          <w:szCs w:val="28"/>
        </w:rPr>
        <w:t>.</w:t>
      </w:r>
    </w:p>
    <w:p w:rsidR="00522491" w:rsidRDefault="00522491" w:rsidP="00522491">
      <w:pPr>
        <w:jc w:val="both"/>
        <w:rPr>
          <w:sz w:val="28"/>
          <w:szCs w:val="28"/>
        </w:rPr>
      </w:pPr>
    </w:p>
    <w:p w:rsidR="00522491" w:rsidRDefault="00522491" w:rsidP="00522491">
      <w:pPr>
        <w:ind w:firstLine="720"/>
        <w:jc w:val="both"/>
        <w:rPr>
          <w:sz w:val="28"/>
          <w:szCs w:val="28"/>
        </w:rPr>
      </w:pPr>
      <w:r>
        <w:rPr>
          <w:sz w:val="28"/>
          <w:szCs w:val="28"/>
        </w:rPr>
        <w:t xml:space="preserve">    </w:t>
      </w:r>
      <w:r w:rsidRPr="007A4092">
        <w:rPr>
          <w:sz w:val="28"/>
          <w:szCs w:val="28"/>
        </w:rPr>
        <w:t>За 201</w:t>
      </w:r>
      <w:r>
        <w:rPr>
          <w:sz w:val="28"/>
          <w:szCs w:val="28"/>
        </w:rPr>
        <w:t>3</w:t>
      </w:r>
      <w:r w:rsidRPr="007A4092">
        <w:rPr>
          <w:sz w:val="28"/>
          <w:szCs w:val="28"/>
        </w:rPr>
        <w:t xml:space="preserve"> год в администрацию сельского поселения поступило </w:t>
      </w:r>
      <w:r>
        <w:rPr>
          <w:sz w:val="28"/>
          <w:szCs w:val="28"/>
        </w:rPr>
        <w:t>57</w:t>
      </w:r>
      <w:r w:rsidRPr="007A4092">
        <w:rPr>
          <w:sz w:val="28"/>
          <w:szCs w:val="28"/>
        </w:rPr>
        <w:t xml:space="preserve"> обращений граждан. </w:t>
      </w:r>
      <w:proofErr w:type="gramStart"/>
      <w:r w:rsidRPr="007A4092">
        <w:rPr>
          <w:sz w:val="28"/>
          <w:szCs w:val="28"/>
        </w:rPr>
        <w:t xml:space="preserve">Из них  </w:t>
      </w:r>
      <w:r>
        <w:rPr>
          <w:sz w:val="28"/>
          <w:szCs w:val="28"/>
        </w:rPr>
        <w:t>13</w:t>
      </w:r>
      <w:r w:rsidRPr="007A4092">
        <w:rPr>
          <w:sz w:val="28"/>
          <w:szCs w:val="28"/>
        </w:rPr>
        <w:t xml:space="preserve"> письменных обращений, </w:t>
      </w:r>
      <w:r>
        <w:rPr>
          <w:sz w:val="28"/>
          <w:szCs w:val="28"/>
        </w:rPr>
        <w:t>44</w:t>
      </w:r>
      <w:r w:rsidRPr="007A4092">
        <w:rPr>
          <w:sz w:val="28"/>
          <w:szCs w:val="28"/>
        </w:rPr>
        <w:t xml:space="preserve"> устн</w:t>
      </w:r>
      <w:r>
        <w:rPr>
          <w:sz w:val="28"/>
          <w:szCs w:val="28"/>
        </w:rPr>
        <w:t>ых обращений</w:t>
      </w:r>
      <w:r w:rsidRPr="007A4092">
        <w:rPr>
          <w:sz w:val="28"/>
          <w:szCs w:val="28"/>
        </w:rPr>
        <w:t xml:space="preserve"> граждан. </w:t>
      </w:r>
      <w:r>
        <w:rPr>
          <w:sz w:val="28"/>
          <w:szCs w:val="28"/>
        </w:rPr>
        <w:t>2 письменных</w:t>
      </w:r>
      <w:r w:rsidRPr="007A4092">
        <w:rPr>
          <w:sz w:val="28"/>
          <w:szCs w:val="28"/>
        </w:rPr>
        <w:t xml:space="preserve"> обращения касались </w:t>
      </w:r>
      <w:r>
        <w:rPr>
          <w:sz w:val="28"/>
          <w:szCs w:val="28"/>
        </w:rPr>
        <w:t xml:space="preserve">о включении д. Борискино и д. </w:t>
      </w:r>
      <w:proofErr w:type="spellStart"/>
      <w:r>
        <w:rPr>
          <w:sz w:val="28"/>
          <w:szCs w:val="28"/>
        </w:rPr>
        <w:t>Лентовка</w:t>
      </w:r>
      <w:proofErr w:type="spellEnd"/>
      <w:r>
        <w:rPr>
          <w:sz w:val="28"/>
          <w:szCs w:val="28"/>
        </w:rPr>
        <w:t xml:space="preserve">  в план подключения проводного Интернет доступа и кабельного телевидения,  3 заявления о  предоставлении</w:t>
      </w:r>
      <w:r w:rsidRPr="007A4092">
        <w:rPr>
          <w:sz w:val="28"/>
          <w:szCs w:val="28"/>
        </w:rPr>
        <w:t xml:space="preserve"> земельных участков в аренду для ведения ЛПХ, </w:t>
      </w:r>
      <w:r>
        <w:rPr>
          <w:sz w:val="28"/>
          <w:szCs w:val="28"/>
        </w:rPr>
        <w:t>3 жалобы бытового характера, 2 о предоставлении копий протоколов собраний, 3 о постановке на учет в качестве нуждающихся в улучшении</w:t>
      </w:r>
      <w:proofErr w:type="gramEnd"/>
      <w:r>
        <w:rPr>
          <w:sz w:val="28"/>
          <w:szCs w:val="28"/>
        </w:rPr>
        <w:t xml:space="preserve"> жилищных условий.  </w:t>
      </w:r>
      <w:r w:rsidRPr="00E263E2">
        <w:rPr>
          <w:sz w:val="28"/>
          <w:szCs w:val="28"/>
        </w:rPr>
        <w:t>Обращения граждан стараемся рассматривать без нарушения сроков их исполнения.</w:t>
      </w:r>
      <w:r w:rsidRPr="00340273">
        <w:rPr>
          <w:color w:val="FF0000"/>
          <w:sz w:val="28"/>
          <w:szCs w:val="28"/>
        </w:rPr>
        <w:t xml:space="preserve">  </w:t>
      </w:r>
    </w:p>
    <w:p w:rsidR="00522491" w:rsidRPr="007A4092" w:rsidRDefault="00522491" w:rsidP="00522491">
      <w:pPr>
        <w:ind w:firstLine="720"/>
        <w:jc w:val="both"/>
        <w:rPr>
          <w:sz w:val="28"/>
          <w:szCs w:val="28"/>
        </w:rPr>
      </w:pPr>
      <w:r>
        <w:rPr>
          <w:sz w:val="28"/>
          <w:szCs w:val="28"/>
        </w:rPr>
        <w:t>В 2013</w:t>
      </w:r>
      <w:r w:rsidRPr="007A4092">
        <w:rPr>
          <w:sz w:val="28"/>
          <w:szCs w:val="28"/>
        </w:rPr>
        <w:t xml:space="preserve"> году главой сельского поселения принято на личном приёме</w:t>
      </w:r>
      <w:r>
        <w:rPr>
          <w:sz w:val="28"/>
          <w:szCs w:val="28"/>
        </w:rPr>
        <w:t xml:space="preserve"> </w:t>
      </w:r>
      <w:r w:rsidRPr="007A4092">
        <w:rPr>
          <w:sz w:val="28"/>
          <w:szCs w:val="28"/>
        </w:rPr>
        <w:t>– 22 гражданина. Основной темой обращений являются ремонт и очистка дорог, водоснабжение, освещение улиц, социальное обслуживания пенсионеров.</w:t>
      </w:r>
    </w:p>
    <w:p w:rsidR="00522491" w:rsidRDefault="00522491" w:rsidP="00522491">
      <w:pPr>
        <w:ind w:firstLine="720"/>
        <w:jc w:val="both"/>
        <w:rPr>
          <w:sz w:val="28"/>
          <w:szCs w:val="28"/>
        </w:rPr>
      </w:pPr>
      <w:r>
        <w:rPr>
          <w:sz w:val="28"/>
          <w:szCs w:val="28"/>
        </w:rPr>
        <w:t xml:space="preserve"> Также в 2013</w:t>
      </w:r>
      <w:r w:rsidRPr="007A4092">
        <w:rPr>
          <w:sz w:val="28"/>
          <w:szCs w:val="28"/>
        </w:rPr>
        <w:t xml:space="preserve"> году специалистами администрации сельского поселения  выдано </w:t>
      </w:r>
      <w:r>
        <w:rPr>
          <w:sz w:val="28"/>
          <w:szCs w:val="28"/>
        </w:rPr>
        <w:t>489</w:t>
      </w:r>
      <w:r w:rsidRPr="007A4092">
        <w:rPr>
          <w:sz w:val="28"/>
          <w:szCs w:val="28"/>
        </w:rPr>
        <w:t xml:space="preserve">  различного вида справок, в основном выданы справки </w:t>
      </w:r>
      <w:r>
        <w:rPr>
          <w:sz w:val="28"/>
          <w:szCs w:val="28"/>
        </w:rPr>
        <w:t xml:space="preserve"> о составе семьи, </w:t>
      </w:r>
      <w:r w:rsidRPr="007A4092">
        <w:rPr>
          <w:sz w:val="28"/>
          <w:szCs w:val="28"/>
        </w:rPr>
        <w:t>на вступление в наследство, оформление  субсидий, социальных</w:t>
      </w:r>
      <w:r>
        <w:rPr>
          <w:sz w:val="28"/>
          <w:szCs w:val="28"/>
        </w:rPr>
        <w:t xml:space="preserve"> </w:t>
      </w:r>
      <w:r w:rsidRPr="007A4092">
        <w:rPr>
          <w:sz w:val="28"/>
          <w:szCs w:val="28"/>
        </w:rPr>
        <w:t xml:space="preserve"> и детских пособий</w:t>
      </w:r>
      <w:r>
        <w:rPr>
          <w:sz w:val="28"/>
          <w:szCs w:val="28"/>
        </w:rPr>
        <w:t xml:space="preserve"> и другие.</w:t>
      </w:r>
      <w:r w:rsidRPr="007A4092">
        <w:rPr>
          <w:sz w:val="28"/>
          <w:szCs w:val="28"/>
        </w:rPr>
        <w:t xml:space="preserve"> </w:t>
      </w:r>
    </w:p>
    <w:p w:rsidR="00522491" w:rsidRPr="007A4092" w:rsidRDefault="00522491" w:rsidP="00522491">
      <w:pPr>
        <w:ind w:firstLine="720"/>
        <w:jc w:val="both"/>
        <w:rPr>
          <w:sz w:val="28"/>
          <w:szCs w:val="28"/>
        </w:rPr>
      </w:pPr>
      <w:proofErr w:type="gramStart"/>
      <w:r w:rsidRPr="007A4092">
        <w:rPr>
          <w:sz w:val="28"/>
          <w:szCs w:val="28"/>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w:t>
      </w:r>
      <w:r>
        <w:rPr>
          <w:sz w:val="28"/>
          <w:szCs w:val="28"/>
        </w:rPr>
        <w:t>,</w:t>
      </w:r>
      <w:r w:rsidRPr="007A4092">
        <w:rPr>
          <w:sz w:val="28"/>
          <w:szCs w:val="28"/>
        </w:rPr>
        <w:t xml:space="preserve"> </w:t>
      </w:r>
      <w:r>
        <w:rPr>
          <w:sz w:val="28"/>
          <w:szCs w:val="28"/>
        </w:rPr>
        <w:t>д</w:t>
      </w:r>
      <w:r w:rsidRPr="007A4092">
        <w:rPr>
          <w:sz w:val="28"/>
          <w:szCs w:val="28"/>
        </w:rPr>
        <w:t xml:space="preserve">ля информации населения о деятельности Совета, администрации поселения используется официальный Интернет-сайт администрации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w:t>
      </w:r>
      <w:r w:rsidRPr="007A4092">
        <w:rPr>
          <w:sz w:val="28"/>
          <w:szCs w:val="28"/>
        </w:rPr>
        <w:t xml:space="preserve">муниципального района </w:t>
      </w:r>
      <w:proofErr w:type="spellStart"/>
      <w:r>
        <w:rPr>
          <w:sz w:val="28"/>
          <w:szCs w:val="28"/>
        </w:rPr>
        <w:t>Чишминский</w:t>
      </w:r>
      <w:proofErr w:type="spellEnd"/>
      <w:r w:rsidRPr="007A4092">
        <w:rPr>
          <w:sz w:val="28"/>
          <w:szCs w:val="28"/>
        </w:rPr>
        <w:t xml:space="preserve"> район, где, на странице сельского поселения в разделе </w:t>
      </w:r>
      <w:r w:rsidRPr="00E263E2">
        <w:rPr>
          <w:sz w:val="28"/>
          <w:szCs w:val="28"/>
        </w:rPr>
        <w:t>«каталог документов</w:t>
      </w:r>
      <w:r w:rsidRPr="007A4092">
        <w:rPr>
          <w:sz w:val="28"/>
          <w:szCs w:val="28"/>
        </w:rPr>
        <w:t>» размещаются нормативные</w:t>
      </w:r>
      <w:r>
        <w:rPr>
          <w:sz w:val="28"/>
          <w:szCs w:val="28"/>
        </w:rPr>
        <w:t xml:space="preserve"> правовые</w:t>
      </w:r>
      <w:r w:rsidRPr="007A4092">
        <w:rPr>
          <w:sz w:val="28"/>
          <w:szCs w:val="28"/>
        </w:rPr>
        <w:t xml:space="preserve"> документы.</w:t>
      </w:r>
      <w:proofErr w:type="gramEnd"/>
    </w:p>
    <w:p w:rsidR="00522491" w:rsidRDefault="00522491" w:rsidP="00522491">
      <w:pPr>
        <w:ind w:firstLine="720"/>
        <w:jc w:val="both"/>
        <w:rPr>
          <w:sz w:val="28"/>
          <w:szCs w:val="28"/>
        </w:rPr>
      </w:pPr>
      <w:r w:rsidRPr="007A4092">
        <w:rPr>
          <w:sz w:val="28"/>
          <w:szCs w:val="28"/>
        </w:rPr>
        <w:t>Ведутся подготовительные работы по  предоставлению гражданам через сеть Интернет муниципальных услу</w:t>
      </w:r>
      <w:proofErr w:type="gramStart"/>
      <w:r w:rsidRPr="007A4092">
        <w:rPr>
          <w:sz w:val="28"/>
          <w:szCs w:val="28"/>
        </w:rPr>
        <w:t>г-</w:t>
      </w:r>
      <w:proofErr w:type="gramEnd"/>
      <w:r w:rsidRPr="007A4092">
        <w:rPr>
          <w:sz w:val="28"/>
          <w:szCs w:val="28"/>
        </w:rPr>
        <w:t xml:space="preserve"> выдача электронных справок, выписок, копий, актов, заключений</w:t>
      </w:r>
      <w:r>
        <w:rPr>
          <w:sz w:val="28"/>
          <w:szCs w:val="28"/>
        </w:rPr>
        <w:t xml:space="preserve">. </w:t>
      </w:r>
      <w:r w:rsidRPr="007A4092">
        <w:rPr>
          <w:sz w:val="28"/>
          <w:szCs w:val="28"/>
        </w:rPr>
        <w:t xml:space="preserve">В рамках реализации Федерального закона от 27.07.2010 №210-ФЗ «Об организации предоставления государственных и муниципальных услуг» разработаны и утверждены административные регламенты по оказанию муниципальных услуг в сельском поселении. Разработан и утвержден Реестр муниципальных услуг, предоставляемых администрацией. </w:t>
      </w:r>
    </w:p>
    <w:p w:rsidR="00522491" w:rsidRDefault="00522491" w:rsidP="00522491">
      <w:pPr>
        <w:ind w:firstLine="720"/>
        <w:jc w:val="both"/>
        <w:rPr>
          <w:sz w:val="28"/>
          <w:szCs w:val="28"/>
        </w:rPr>
      </w:pPr>
      <w:r>
        <w:rPr>
          <w:sz w:val="28"/>
          <w:szCs w:val="28"/>
        </w:rPr>
        <w:lastRenderedPageBreak/>
        <w:t>Для удобства жителей в 2013</w:t>
      </w:r>
      <w:r w:rsidRPr="007A4092">
        <w:rPr>
          <w:sz w:val="28"/>
          <w:szCs w:val="28"/>
        </w:rPr>
        <w:t xml:space="preserve"> году администрацией поселения были организованы встречи специалистов-представителей служб района с населением  (социальной защиты, сектора субсидий, регистрационной палаты) непосредственно на территории поселения, на которой </w:t>
      </w:r>
      <w:r>
        <w:rPr>
          <w:sz w:val="28"/>
          <w:szCs w:val="28"/>
        </w:rPr>
        <w:t>граждане</w:t>
      </w:r>
      <w:r w:rsidRPr="007A4092">
        <w:rPr>
          <w:sz w:val="28"/>
          <w:szCs w:val="28"/>
        </w:rPr>
        <w:t xml:space="preserve"> могли получить ответы на интересующие вопросы, квалифицированные консультации, сдать </w:t>
      </w:r>
      <w:proofErr w:type="gramStart"/>
      <w:r w:rsidRPr="007A4092">
        <w:rPr>
          <w:sz w:val="28"/>
          <w:szCs w:val="28"/>
        </w:rPr>
        <w:t>документы</w:t>
      </w:r>
      <w:proofErr w:type="gramEnd"/>
      <w:r w:rsidRPr="007A4092">
        <w:rPr>
          <w:sz w:val="28"/>
          <w:szCs w:val="28"/>
        </w:rPr>
        <w:t xml:space="preserve">  не выезжая в </w:t>
      </w:r>
      <w:r>
        <w:rPr>
          <w:sz w:val="28"/>
          <w:szCs w:val="28"/>
        </w:rPr>
        <w:t>поселок</w:t>
      </w:r>
      <w:r w:rsidRPr="007A4092">
        <w:rPr>
          <w:sz w:val="28"/>
          <w:szCs w:val="28"/>
        </w:rPr>
        <w:t xml:space="preserve"> на детское пособие,  на оформление в собственность земельного участка</w:t>
      </w:r>
      <w:r>
        <w:rPr>
          <w:sz w:val="28"/>
          <w:szCs w:val="28"/>
        </w:rPr>
        <w:t>, субсидии.</w:t>
      </w:r>
    </w:p>
    <w:p w:rsidR="00522491" w:rsidRPr="007A4092" w:rsidRDefault="00522491" w:rsidP="00522491">
      <w:pPr>
        <w:jc w:val="both"/>
        <w:rPr>
          <w:sz w:val="28"/>
          <w:szCs w:val="28"/>
        </w:rPr>
      </w:pPr>
      <w:r>
        <w:rPr>
          <w:sz w:val="28"/>
          <w:szCs w:val="28"/>
        </w:rPr>
        <w:t xml:space="preserve">          </w:t>
      </w:r>
      <w:r w:rsidRPr="007A4092">
        <w:rPr>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522491" w:rsidRPr="007A4092" w:rsidRDefault="00522491" w:rsidP="00522491">
      <w:pPr>
        <w:ind w:firstLine="720"/>
        <w:jc w:val="both"/>
        <w:rPr>
          <w:sz w:val="28"/>
          <w:szCs w:val="28"/>
        </w:rPr>
      </w:pPr>
      <w:r w:rsidRPr="007A4092">
        <w:rPr>
          <w:sz w:val="28"/>
          <w:szCs w:val="28"/>
        </w:rPr>
        <w:t xml:space="preserve">На воинском учете в сельском поселении состоит </w:t>
      </w:r>
      <w:r>
        <w:rPr>
          <w:sz w:val="28"/>
          <w:szCs w:val="28"/>
        </w:rPr>
        <w:t>216 человек.</w:t>
      </w:r>
      <w:r w:rsidRPr="007A4092">
        <w:rPr>
          <w:sz w:val="28"/>
          <w:szCs w:val="28"/>
        </w:rPr>
        <w:t xml:space="preserve"> </w:t>
      </w:r>
    </w:p>
    <w:p w:rsidR="00522491" w:rsidRDefault="00522491" w:rsidP="00522491">
      <w:pPr>
        <w:ind w:firstLine="720"/>
        <w:jc w:val="both"/>
        <w:rPr>
          <w:sz w:val="28"/>
          <w:szCs w:val="28"/>
        </w:rPr>
      </w:pPr>
      <w:r w:rsidRPr="007A4092">
        <w:rPr>
          <w:sz w:val="28"/>
          <w:szCs w:val="28"/>
        </w:rPr>
        <w:t>Воинский учет граждан запаса и граждан, подлежащих призыву на военную службу, осуществляется специалистом военно</w:t>
      </w:r>
      <w:r>
        <w:rPr>
          <w:sz w:val="28"/>
          <w:szCs w:val="28"/>
        </w:rPr>
        <w:t>-учетного стола по плану на 2013 год. В 2013</w:t>
      </w:r>
      <w:r w:rsidRPr="007A4092">
        <w:rPr>
          <w:sz w:val="28"/>
          <w:szCs w:val="28"/>
        </w:rPr>
        <w:t xml:space="preserve"> году призвано на службу в Российскую Армию -</w:t>
      </w:r>
      <w:r>
        <w:rPr>
          <w:sz w:val="28"/>
          <w:szCs w:val="28"/>
        </w:rPr>
        <w:t xml:space="preserve"> 2  призывника, в феврале месяце прошли первоначальную постановку на воинский учет 8 юношей 1997 года рождения.</w:t>
      </w:r>
    </w:p>
    <w:p w:rsidR="00522491" w:rsidRDefault="00522491" w:rsidP="00522491">
      <w:pPr>
        <w:ind w:firstLine="720"/>
        <w:jc w:val="both"/>
        <w:rPr>
          <w:sz w:val="28"/>
          <w:szCs w:val="28"/>
        </w:rPr>
      </w:pPr>
      <w:r w:rsidRPr="007A4092">
        <w:rPr>
          <w:sz w:val="28"/>
          <w:szCs w:val="28"/>
        </w:rPr>
        <w:t>С 2008 года  администрация  сельского поселения соверша</w:t>
      </w:r>
      <w:r>
        <w:rPr>
          <w:sz w:val="28"/>
          <w:szCs w:val="28"/>
        </w:rPr>
        <w:t>ет нотариальные действия. В 2013 году совершено 170</w:t>
      </w:r>
      <w:r w:rsidRPr="007A4092">
        <w:rPr>
          <w:sz w:val="28"/>
          <w:szCs w:val="28"/>
        </w:rPr>
        <w:t xml:space="preserve"> нотариальных действий на сумму </w:t>
      </w:r>
      <w:r>
        <w:rPr>
          <w:sz w:val="28"/>
          <w:szCs w:val="28"/>
        </w:rPr>
        <w:t>20 490</w:t>
      </w:r>
      <w:r w:rsidRPr="007A4092">
        <w:rPr>
          <w:sz w:val="28"/>
          <w:szCs w:val="28"/>
        </w:rPr>
        <w:t xml:space="preserve"> рублей. </w:t>
      </w:r>
    </w:p>
    <w:p w:rsidR="00522491" w:rsidRPr="007A4092" w:rsidRDefault="00522491" w:rsidP="00522491">
      <w:pPr>
        <w:ind w:firstLine="720"/>
        <w:jc w:val="both"/>
        <w:rPr>
          <w:sz w:val="28"/>
          <w:szCs w:val="28"/>
        </w:rPr>
      </w:pPr>
      <w:r w:rsidRPr="007A4092">
        <w:rPr>
          <w:sz w:val="28"/>
          <w:szCs w:val="28"/>
        </w:rPr>
        <w:t>Со</w:t>
      </w:r>
      <w:r>
        <w:rPr>
          <w:sz w:val="28"/>
          <w:szCs w:val="28"/>
        </w:rPr>
        <w:t>ветом сельского поселения в 2013</w:t>
      </w:r>
      <w:r w:rsidRPr="007A4092">
        <w:rPr>
          <w:sz w:val="28"/>
          <w:szCs w:val="28"/>
        </w:rPr>
        <w:t xml:space="preserve"> году проведено 9 заседаний, на которых было принято </w:t>
      </w:r>
      <w:r>
        <w:rPr>
          <w:sz w:val="28"/>
          <w:szCs w:val="28"/>
        </w:rPr>
        <w:t>55</w:t>
      </w:r>
      <w:r w:rsidRPr="007A4092">
        <w:rPr>
          <w:sz w:val="28"/>
          <w:szCs w:val="28"/>
        </w:rPr>
        <w:t xml:space="preserve"> решений. Вопросы, рассмотренные на заседаниях Совета, касались  изменений Устава сельского поселения, формирования и </w:t>
      </w:r>
      <w:r>
        <w:rPr>
          <w:sz w:val="28"/>
          <w:szCs w:val="28"/>
        </w:rPr>
        <w:t>исполнения бюджета</w:t>
      </w:r>
      <w:r w:rsidRPr="007A4092">
        <w:rPr>
          <w:sz w:val="28"/>
          <w:szCs w:val="28"/>
        </w:rPr>
        <w:t>,  установления земельного налога, утверждения Правил и порядков и других вопросов.</w:t>
      </w:r>
    </w:p>
    <w:p w:rsidR="00522491" w:rsidRDefault="00522491" w:rsidP="00522491">
      <w:pPr>
        <w:ind w:firstLine="720"/>
        <w:rPr>
          <w:sz w:val="28"/>
          <w:szCs w:val="28"/>
        </w:rPr>
      </w:pPr>
      <w:r>
        <w:rPr>
          <w:sz w:val="28"/>
          <w:szCs w:val="28"/>
        </w:rPr>
        <w:t>В 2013</w:t>
      </w:r>
      <w:r w:rsidRPr="007A4092">
        <w:rPr>
          <w:sz w:val="28"/>
          <w:szCs w:val="28"/>
        </w:rPr>
        <w:t xml:space="preserve"> году издано и подписано </w:t>
      </w:r>
      <w:r>
        <w:rPr>
          <w:sz w:val="28"/>
          <w:szCs w:val="28"/>
        </w:rPr>
        <w:t>65  постановлений</w:t>
      </w:r>
      <w:r w:rsidRPr="007A4092">
        <w:rPr>
          <w:sz w:val="28"/>
          <w:szCs w:val="28"/>
        </w:rPr>
        <w:t xml:space="preserve">, </w:t>
      </w:r>
      <w:r>
        <w:rPr>
          <w:sz w:val="28"/>
          <w:szCs w:val="28"/>
        </w:rPr>
        <w:t>31</w:t>
      </w:r>
      <w:r w:rsidRPr="007A4092">
        <w:rPr>
          <w:sz w:val="28"/>
          <w:szCs w:val="28"/>
        </w:rPr>
        <w:t xml:space="preserve"> распоряжений.</w:t>
      </w:r>
    </w:p>
    <w:p w:rsidR="00522491" w:rsidRDefault="00522491" w:rsidP="00522491">
      <w:pPr>
        <w:jc w:val="both"/>
        <w:rPr>
          <w:sz w:val="28"/>
          <w:szCs w:val="28"/>
        </w:rPr>
      </w:pPr>
      <w:r>
        <w:rPr>
          <w:sz w:val="28"/>
          <w:szCs w:val="28"/>
        </w:rPr>
        <w:t xml:space="preserve">         Ежемесячно п</w:t>
      </w:r>
      <w:r w:rsidRPr="007A4092">
        <w:rPr>
          <w:sz w:val="28"/>
          <w:szCs w:val="28"/>
        </w:rPr>
        <w:t xml:space="preserve">роводится работа по  направлению  всех </w:t>
      </w:r>
      <w:r>
        <w:rPr>
          <w:sz w:val="28"/>
          <w:szCs w:val="28"/>
        </w:rPr>
        <w:t>нормативных актов в прокуратуру и   в    У</w:t>
      </w:r>
      <w:r w:rsidRPr="007A4092">
        <w:rPr>
          <w:sz w:val="28"/>
          <w:szCs w:val="28"/>
        </w:rPr>
        <w:t>правление по ведению регистра нормативно-правовых актов</w:t>
      </w:r>
      <w:r>
        <w:rPr>
          <w:sz w:val="28"/>
          <w:szCs w:val="28"/>
        </w:rPr>
        <w:t>.</w:t>
      </w:r>
    </w:p>
    <w:p w:rsidR="00522491" w:rsidRDefault="00522491" w:rsidP="00522491">
      <w:pPr>
        <w:ind w:firstLine="720"/>
        <w:jc w:val="both"/>
        <w:rPr>
          <w:sz w:val="28"/>
          <w:szCs w:val="28"/>
        </w:rPr>
      </w:pPr>
      <w:r>
        <w:rPr>
          <w:sz w:val="28"/>
          <w:szCs w:val="28"/>
        </w:rPr>
        <w:t>При администрации сельского поселения создана общественная инспекция по предупреждению правонарушений несовершеннолетних, социально профилактический центр, женсовет, Совет ветеранов войны и труда.  Работа этих комиссий ведется  совместно.</w:t>
      </w:r>
    </w:p>
    <w:p w:rsidR="00522491" w:rsidRDefault="00522491" w:rsidP="00522491">
      <w:pPr>
        <w:ind w:firstLine="900"/>
        <w:jc w:val="both"/>
        <w:rPr>
          <w:sz w:val="28"/>
          <w:szCs w:val="28"/>
        </w:rPr>
      </w:pPr>
      <w:r>
        <w:rPr>
          <w:sz w:val="28"/>
          <w:szCs w:val="28"/>
        </w:rPr>
        <w:t>Ежемесячно комиссия ОДН посещает по месту жительства семьи, которые состоят на контроле, проверяет санитарное состояние квартиры, наличие продуктов, проводит профилактические беседы, по состоянию на 01 января 2014 г. на контроле у нас состоят  2 семьи.</w:t>
      </w:r>
    </w:p>
    <w:p w:rsidR="00522491" w:rsidRDefault="00522491" w:rsidP="00522491">
      <w:pPr>
        <w:ind w:firstLine="900"/>
        <w:jc w:val="both"/>
        <w:rPr>
          <w:sz w:val="28"/>
          <w:szCs w:val="28"/>
        </w:rPr>
      </w:pPr>
      <w:r>
        <w:rPr>
          <w:sz w:val="28"/>
          <w:szCs w:val="28"/>
        </w:rPr>
        <w:t xml:space="preserve"> На учете в ОДН при ОВД по </w:t>
      </w:r>
      <w:proofErr w:type="spellStart"/>
      <w:r>
        <w:rPr>
          <w:sz w:val="28"/>
          <w:szCs w:val="28"/>
        </w:rPr>
        <w:t>Чишминскому</w:t>
      </w:r>
      <w:proofErr w:type="spellEnd"/>
      <w:r>
        <w:rPr>
          <w:sz w:val="28"/>
          <w:szCs w:val="28"/>
        </w:rPr>
        <w:t xml:space="preserve"> району состоит один подросток, за кражу телефона. По сельскому поселению 7 человек условно осуждено, несовершеннолетних среди них нет.</w:t>
      </w:r>
    </w:p>
    <w:p w:rsidR="00522491" w:rsidRDefault="00522491" w:rsidP="00522491">
      <w:pPr>
        <w:ind w:firstLine="900"/>
        <w:jc w:val="both"/>
        <w:rPr>
          <w:sz w:val="28"/>
          <w:szCs w:val="28"/>
        </w:rPr>
      </w:pPr>
      <w:r>
        <w:rPr>
          <w:sz w:val="28"/>
          <w:szCs w:val="28"/>
        </w:rPr>
        <w:t xml:space="preserve">Рассматриваются представления из отдела МВД по </w:t>
      </w:r>
      <w:proofErr w:type="spellStart"/>
      <w:r>
        <w:rPr>
          <w:sz w:val="28"/>
          <w:szCs w:val="28"/>
        </w:rPr>
        <w:t>Чишминскому</w:t>
      </w:r>
      <w:proofErr w:type="spellEnd"/>
      <w:r>
        <w:rPr>
          <w:sz w:val="28"/>
          <w:szCs w:val="28"/>
        </w:rPr>
        <w:t xml:space="preserve"> району, о принятии мер по устранению обстоятельств, способствовавших совершению преступления, поступившие из органов внутренних дел, службы судебных приставов, межрайонного  следственного отдела.</w:t>
      </w:r>
    </w:p>
    <w:p w:rsidR="00522491" w:rsidRDefault="00522491" w:rsidP="00522491">
      <w:pPr>
        <w:ind w:firstLine="900"/>
        <w:jc w:val="both"/>
        <w:rPr>
          <w:sz w:val="28"/>
          <w:szCs w:val="28"/>
        </w:rPr>
      </w:pPr>
      <w:r>
        <w:rPr>
          <w:sz w:val="28"/>
          <w:szCs w:val="28"/>
        </w:rPr>
        <w:t>Проводили обследования жилищных условий семей, оказавшихся в тяжелой жизненной ситуации.</w:t>
      </w:r>
    </w:p>
    <w:p w:rsidR="00522491" w:rsidRDefault="00522491" w:rsidP="00522491">
      <w:pPr>
        <w:ind w:firstLine="900"/>
        <w:jc w:val="both"/>
        <w:rPr>
          <w:sz w:val="28"/>
          <w:szCs w:val="28"/>
        </w:rPr>
      </w:pPr>
      <w:r>
        <w:rPr>
          <w:sz w:val="28"/>
          <w:szCs w:val="28"/>
        </w:rPr>
        <w:t>Ведется учет  лиц, злоупотребляющих спиртным, неблагополучных семей, семей, оказавшихся в тяжелой жизненной ситуации.</w:t>
      </w:r>
    </w:p>
    <w:p w:rsidR="00522491" w:rsidRDefault="00522491" w:rsidP="00522491">
      <w:pPr>
        <w:ind w:firstLine="900"/>
        <w:jc w:val="both"/>
        <w:rPr>
          <w:sz w:val="28"/>
          <w:szCs w:val="28"/>
        </w:rPr>
      </w:pPr>
    </w:p>
    <w:p w:rsidR="00522491" w:rsidRDefault="00522491" w:rsidP="00522491">
      <w:pPr>
        <w:jc w:val="both"/>
        <w:rPr>
          <w:sz w:val="28"/>
          <w:szCs w:val="28"/>
        </w:rPr>
      </w:pPr>
      <w:r>
        <w:rPr>
          <w:sz w:val="28"/>
          <w:szCs w:val="28"/>
        </w:rPr>
        <w:t xml:space="preserve">            </w:t>
      </w:r>
      <w:r w:rsidRPr="007A4092">
        <w:rPr>
          <w:sz w:val="28"/>
          <w:szCs w:val="28"/>
        </w:rPr>
        <w:t xml:space="preserve">В целях учета личных подсобных хозяйств на территории сельского поселения году заложены </w:t>
      </w:r>
      <w:r>
        <w:rPr>
          <w:sz w:val="28"/>
          <w:szCs w:val="28"/>
        </w:rPr>
        <w:t>15</w:t>
      </w:r>
      <w:r w:rsidRPr="007A4092">
        <w:rPr>
          <w:sz w:val="28"/>
          <w:szCs w:val="28"/>
        </w:rPr>
        <w:t xml:space="preserve"> </w:t>
      </w:r>
      <w:proofErr w:type="spellStart"/>
      <w:r w:rsidRPr="007A4092">
        <w:rPr>
          <w:sz w:val="28"/>
          <w:szCs w:val="28"/>
        </w:rPr>
        <w:t>похозяйственных</w:t>
      </w:r>
      <w:proofErr w:type="spellEnd"/>
      <w:r w:rsidRPr="007A4092">
        <w:rPr>
          <w:sz w:val="28"/>
          <w:szCs w:val="28"/>
        </w:rPr>
        <w:t xml:space="preserve"> книг. Ведение </w:t>
      </w:r>
      <w:proofErr w:type="spellStart"/>
      <w:r w:rsidRPr="007A4092">
        <w:rPr>
          <w:sz w:val="28"/>
          <w:szCs w:val="28"/>
        </w:rPr>
        <w:t>похозяйственных</w:t>
      </w:r>
      <w:proofErr w:type="spellEnd"/>
      <w:r w:rsidRPr="007A4092">
        <w:rPr>
          <w:sz w:val="28"/>
          <w:szCs w:val="28"/>
        </w:rPr>
        <w:t xml:space="preserve"> книг осуществляется на основании сведений, предоставляемых на добровольной основе гражданами, ведущими личное подсобное хозяйство. </w:t>
      </w:r>
    </w:p>
    <w:p w:rsidR="00522491" w:rsidRPr="007A4092" w:rsidRDefault="00522491" w:rsidP="00522491">
      <w:pPr>
        <w:jc w:val="both"/>
        <w:rPr>
          <w:sz w:val="28"/>
          <w:szCs w:val="28"/>
        </w:rPr>
      </w:pPr>
      <w:r>
        <w:rPr>
          <w:sz w:val="28"/>
          <w:szCs w:val="28"/>
        </w:rPr>
        <w:t xml:space="preserve">           В 2013 году выделено бесплатно в собственность 5 земельных участков для многодетных семей на новом массиве </w:t>
      </w:r>
      <w:proofErr w:type="gramStart"/>
      <w:r>
        <w:rPr>
          <w:sz w:val="28"/>
          <w:szCs w:val="28"/>
        </w:rPr>
        <w:t>в</w:t>
      </w:r>
      <w:proofErr w:type="gramEnd"/>
      <w:r>
        <w:rPr>
          <w:sz w:val="28"/>
          <w:szCs w:val="28"/>
        </w:rPr>
        <w:t xml:space="preserve"> с. </w:t>
      </w:r>
      <w:proofErr w:type="spellStart"/>
      <w:r>
        <w:rPr>
          <w:sz w:val="28"/>
          <w:szCs w:val="28"/>
        </w:rPr>
        <w:t>Енгалышево</w:t>
      </w:r>
      <w:proofErr w:type="spellEnd"/>
      <w:r w:rsidR="007C6BBC">
        <w:rPr>
          <w:sz w:val="28"/>
          <w:szCs w:val="28"/>
        </w:rPr>
        <w:t>.</w:t>
      </w:r>
    </w:p>
    <w:p w:rsidR="00522491" w:rsidRPr="007A4092" w:rsidRDefault="00522491" w:rsidP="00522491">
      <w:pPr>
        <w:jc w:val="both"/>
        <w:rPr>
          <w:sz w:val="28"/>
          <w:szCs w:val="28"/>
        </w:rPr>
      </w:pPr>
    </w:p>
    <w:p w:rsidR="00522491" w:rsidRPr="007A4092" w:rsidRDefault="00522491" w:rsidP="00522491">
      <w:pPr>
        <w:jc w:val="both"/>
        <w:rPr>
          <w:sz w:val="28"/>
          <w:szCs w:val="28"/>
        </w:rPr>
      </w:pPr>
      <w:r>
        <w:rPr>
          <w:sz w:val="28"/>
          <w:szCs w:val="28"/>
        </w:rPr>
        <w:t xml:space="preserve">         </w:t>
      </w:r>
      <w:r w:rsidRPr="007A4092">
        <w:rPr>
          <w:sz w:val="28"/>
          <w:szCs w:val="28"/>
        </w:rPr>
        <w:t xml:space="preserve">Для обеспечения эффективного использования земли как основы жизни и деятельности </w:t>
      </w:r>
      <w:proofErr w:type="gramStart"/>
      <w:r w:rsidRPr="007A4092">
        <w:rPr>
          <w:sz w:val="28"/>
          <w:szCs w:val="28"/>
        </w:rPr>
        <w:t>жителей, проживающих на территории сельского поселения разработано</w:t>
      </w:r>
      <w:proofErr w:type="gramEnd"/>
      <w:r w:rsidRPr="007A4092">
        <w:rPr>
          <w:sz w:val="28"/>
          <w:szCs w:val="28"/>
        </w:rPr>
        <w:t xml:space="preserve"> Положение о порядке осуществления муниципального земельного контроля, основными задачами которого являются соблюдение юридическими и физическими лицами режима целевого использования земли, предотвращение вредного воздействия на окружающую среду, недопущения самовольного занятия земельных участков.</w:t>
      </w:r>
    </w:p>
    <w:p w:rsidR="00522491" w:rsidRDefault="00522491" w:rsidP="00522491">
      <w:pPr>
        <w:jc w:val="both"/>
        <w:rPr>
          <w:sz w:val="28"/>
          <w:szCs w:val="28"/>
        </w:rPr>
      </w:pPr>
      <w:r w:rsidRPr="007A4092">
        <w:rPr>
          <w:sz w:val="28"/>
          <w:szCs w:val="28"/>
        </w:rPr>
        <w:t>Утвержден план проведения  проверок  осуществления муниципального земельного контроля юридических</w:t>
      </w:r>
      <w:r>
        <w:rPr>
          <w:sz w:val="28"/>
          <w:szCs w:val="28"/>
        </w:rPr>
        <w:t xml:space="preserve"> </w:t>
      </w:r>
      <w:r w:rsidRPr="007A4092">
        <w:rPr>
          <w:sz w:val="28"/>
          <w:szCs w:val="28"/>
        </w:rPr>
        <w:t>лиц, согласованный прокуратурой, организаций, находящихся на территории сельского поселения</w:t>
      </w:r>
      <w:r>
        <w:rPr>
          <w:sz w:val="28"/>
          <w:szCs w:val="28"/>
        </w:rPr>
        <w:t>.</w:t>
      </w:r>
    </w:p>
    <w:p w:rsidR="00522491" w:rsidRPr="00F54F8A" w:rsidRDefault="00522491" w:rsidP="00522491">
      <w:pPr>
        <w:jc w:val="both"/>
        <w:rPr>
          <w:sz w:val="28"/>
          <w:szCs w:val="28"/>
        </w:rPr>
      </w:pPr>
      <w:r>
        <w:rPr>
          <w:sz w:val="28"/>
          <w:szCs w:val="28"/>
        </w:rPr>
        <w:t xml:space="preserve">        </w:t>
      </w:r>
      <w:r w:rsidRPr="00981362">
        <w:rPr>
          <w:sz w:val="32"/>
          <w:szCs w:val="32"/>
        </w:rPr>
        <w:t xml:space="preserve"> </w:t>
      </w:r>
      <w:r w:rsidRPr="00F54F8A">
        <w:rPr>
          <w:sz w:val="28"/>
          <w:szCs w:val="28"/>
        </w:rPr>
        <w:t xml:space="preserve">На территории сельского поселения функционируют 4 </w:t>
      </w:r>
      <w:proofErr w:type="gramStart"/>
      <w:r w:rsidRPr="00F54F8A">
        <w:rPr>
          <w:sz w:val="28"/>
          <w:szCs w:val="28"/>
        </w:rPr>
        <w:t>сельскохозяйственных</w:t>
      </w:r>
      <w:proofErr w:type="gramEnd"/>
      <w:r w:rsidRPr="00F54F8A">
        <w:rPr>
          <w:sz w:val="28"/>
          <w:szCs w:val="28"/>
        </w:rPr>
        <w:t xml:space="preserve"> предприятия:</w:t>
      </w:r>
    </w:p>
    <w:p w:rsidR="00522491" w:rsidRPr="00F54F8A" w:rsidRDefault="00522491" w:rsidP="00522491">
      <w:pPr>
        <w:jc w:val="both"/>
        <w:rPr>
          <w:sz w:val="28"/>
          <w:szCs w:val="28"/>
        </w:rPr>
      </w:pPr>
      <w:r w:rsidRPr="00F54F8A">
        <w:rPr>
          <w:sz w:val="28"/>
          <w:szCs w:val="28"/>
        </w:rPr>
        <w:t>ООО «</w:t>
      </w:r>
      <w:proofErr w:type="spellStart"/>
      <w:r w:rsidRPr="00F54F8A">
        <w:rPr>
          <w:sz w:val="28"/>
          <w:szCs w:val="28"/>
        </w:rPr>
        <w:t>Агропромбизнес</w:t>
      </w:r>
      <w:proofErr w:type="spellEnd"/>
      <w:r w:rsidRPr="00F54F8A">
        <w:rPr>
          <w:sz w:val="28"/>
          <w:szCs w:val="28"/>
        </w:rPr>
        <w:t>», ООО «Искра», КФХ «Золотой колос»</w:t>
      </w:r>
      <w:r>
        <w:rPr>
          <w:sz w:val="28"/>
          <w:szCs w:val="28"/>
        </w:rPr>
        <w:t xml:space="preserve">, </w:t>
      </w:r>
      <w:r w:rsidRPr="00F54F8A">
        <w:rPr>
          <w:sz w:val="28"/>
          <w:szCs w:val="28"/>
        </w:rPr>
        <w:t>КФХ «Ильич»</w:t>
      </w:r>
      <w:r>
        <w:rPr>
          <w:sz w:val="28"/>
          <w:szCs w:val="28"/>
        </w:rPr>
        <w:t>,</w:t>
      </w:r>
      <w:r w:rsidRPr="00F54F8A">
        <w:rPr>
          <w:sz w:val="28"/>
          <w:szCs w:val="28"/>
        </w:rPr>
        <w:t xml:space="preserve"> </w:t>
      </w:r>
      <w:r>
        <w:rPr>
          <w:sz w:val="28"/>
          <w:szCs w:val="28"/>
        </w:rPr>
        <w:t>э</w:t>
      </w:r>
      <w:r w:rsidRPr="00F54F8A">
        <w:rPr>
          <w:sz w:val="28"/>
          <w:szCs w:val="28"/>
        </w:rPr>
        <w:t xml:space="preserve">ти сельхозпредприятия занимаются растениеводством, животноводством и пчеловодством. </w:t>
      </w:r>
    </w:p>
    <w:p w:rsidR="00522491" w:rsidRPr="00F54F8A" w:rsidRDefault="00522491" w:rsidP="00522491">
      <w:pPr>
        <w:jc w:val="both"/>
        <w:rPr>
          <w:sz w:val="28"/>
          <w:szCs w:val="28"/>
        </w:rPr>
      </w:pPr>
      <w:r w:rsidRPr="00F54F8A">
        <w:rPr>
          <w:sz w:val="28"/>
          <w:szCs w:val="28"/>
        </w:rPr>
        <w:t xml:space="preserve">    На территории СП  находится ООО «</w:t>
      </w:r>
      <w:proofErr w:type="spellStart"/>
      <w:r w:rsidRPr="00F54F8A">
        <w:rPr>
          <w:sz w:val="28"/>
          <w:szCs w:val="28"/>
        </w:rPr>
        <w:t>Универсалкомплект</w:t>
      </w:r>
      <w:proofErr w:type="spellEnd"/>
      <w:r w:rsidRPr="00F54F8A">
        <w:rPr>
          <w:sz w:val="28"/>
          <w:szCs w:val="28"/>
        </w:rPr>
        <w:t>» - теплица, где выращиваются огурцы, площадь под теплицами составляет - 4 га.</w:t>
      </w:r>
    </w:p>
    <w:p w:rsidR="00522491" w:rsidRPr="00F54F8A" w:rsidRDefault="00522491" w:rsidP="00522491">
      <w:pPr>
        <w:jc w:val="both"/>
        <w:rPr>
          <w:sz w:val="28"/>
          <w:szCs w:val="28"/>
        </w:rPr>
      </w:pPr>
      <w:r w:rsidRPr="00F54F8A">
        <w:rPr>
          <w:sz w:val="28"/>
          <w:szCs w:val="28"/>
        </w:rPr>
        <w:t xml:space="preserve">   На территории СП работают 5</w:t>
      </w:r>
      <w:r>
        <w:rPr>
          <w:sz w:val="28"/>
          <w:szCs w:val="28"/>
        </w:rPr>
        <w:t xml:space="preserve"> торговых точек</w:t>
      </w:r>
      <w:r w:rsidRPr="00F54F8A">
        <w:rPr>
          <w:sz w:val="28"/>
          <w:szCs w:val="28"/>
        </w:rPr>
        <w:t xml:space="preserve">, в </w:t>
      </w:r>
      <w:proofErr w:type="spellStart"/>
      <w:r w:rsidRPr="00F54F8A">
        <w:rPr>
          <w:sz w:val="28"/>
          <w:szCs w:val="28"/>
        </w:rPr>
        <w:t>Енгалышево</w:t>
      </w:r>
      <w:proofErr w:type="spellEnd"/>
      <w:r w:rsidRPr="00F54F8A">
        <w:rPr>
          <w:sz w:val="28"/>
          <w:szCs w:val="28"/>
        </w:rPr>
        <w:t xml:space="preserve"> 2 магазин</w:t>
      </w:r>
      <w:proofErr w:type="gramStart"/>
      <w:r w:rsidRPr="00F54F8A">
        <w:rPr>
          <w:sz w:val="28"/>
          <w:szCs w:val="28"/>
        </w:rPr>
        <w:t>а ООО</w:t>
      </w:r>
      <w:proofErr w:type="gramEnd"/>
      <w:r w:rsidRPr="00F54F8A">
        <w:rPr>
          <w:sz w:val="28"/>
          <w:szCs w:val="28"/>
        </w:rPr>
        <w:t xml:space="preserve"> «Кооператор» и Меркуловой Лили </w:t>
      </w:r>
      <w:proofErr w:type="spellStart"/>
      <w:r w:rsidRPr="00F54F8A">
        <w:rPr>
          <w:sz w:val="28"/>
          <w:szCs w:val="28"/>
        </w:rPr>
        <w:t>Мудафировны</w:t>
      </w:r>
      <w:proofErr w:type="spellEnd"/>
      <w:r w:rsidRPr="00F54F8A">
        <w:rPr>
          <w:sz w:val="28"/>
          <w:szCs w:val="28"/>
        </w:rPr>
        <w:t xml:space="preserve"> и 1 киоск </w:t>
      </w:r>
      <w:proofErr w:type="spellStart"/>
      <w:r w:rsidRPr="00F54F8A">
        <w:rPr>
          <w:sz w:val="28"/>
          <w:szCs w:val="28"/>
        </w:rPr>
        <w:t>Исламгуловой</w:t>
      </w:r>
      <w:proofErr w:type="spellEnd"/>
      <w:r w:rsidRPr="00F54F8A">
        <w:rPr>
          <w:sz w:val="28"/>
          <w:szCs w:val="28"/>
        </w:rPr>
        <w:t xml:space="preserve"> Хазины </w:t>
      </w:r>
      <w:proofErr w:type="spellStart"/>
      <w:r w:rsidRPr="00F54F8A">
        <w:rPr>
          <w:sz w:val="28"/>
          <w:szCs w:val="28"/>
        </w:rPr>
        <w:t>Мадхатовны</w:t>
      </w:r>
      <w:proofErr w:type="spellEnd"/>
      <w:r w:rsidRPr="00F54F8A">
        <w:rPr>
          <w:sz w:val="28"/>
          <w:szCs w:val="28"/>
        </w:rPr>
        <w:t xml:space="preserve">, в с. </w:t>
      </w:r>
      <w:proofErr w:type="spellStart"/>
      <w:r w:rsidRPr="00F54F8A">
        <w:rPr>
          <w:sz w:val="28"/>
          <w:szCs w:val="28"/>
        </w:rPr>
        <w:t>Балагушево</w:t>
      </w:r>
      <w:proofErr w:type="spellEnd"/>
      <w:r w:rsidRPr="00F54F8A">
        <w:rPr>
          <w:sz w:val="28"/>
          <w:szCs w:val="28"/>
        </w:rPr>
        <w:t xml:space="preserve"> – 1 магазин ООО «</w:t>
      </w:r>
      <w:proofErr w:type="spellStart"/>
      <w:r w:rsidRPr="00F54F8A">
        <w:rPr>
          <w:sz w:val="28"/>
          <w:szCs w:val="28"/>
        </w:rPr>
        <w:t>Вязовский</w:t>
      </w:r>
      <w:proofErr w:type="spellEnd"/>
      <w:r w:rsidRPr="00F54F8A">
        <w:rPr>
          <w:sz w:val="28"/>
          <w:szCs w:val="28"/>
        </w:rPr>
        <w:t xml:space="preserve">». В д. </w:t>
      </w:r>
      <w:proofErr w:type="spellStart"/>
      <w:r w:rsidRPr="00F54F8A">
        <w:rPr>
          <w:sz w:val="28"/>
          <w:szCs w:val="28"/>
        </w:rPr>
        <w:t>Сабурово</w:t>
      </w:r>
      <w:proofErr w:type="spellEnd"/>
      <w:r w:rsidRPr="00F54F8A">
        <w:rPr>
          <w:sz w:val="28"/>
          <w:szCs w:val="28"/>
        </w:rPr>
        <w:t xml:space="preserve"> открылся новый магазин предприниматель </w:t>
      </w:r>
      <w:proofErr w:type="spellStart"/>
      <w:r w:rsidRPr="00F54F8A">
        <w:rPr>
          <w:sz w:val="28"/>
          <w:szCs w:val="28"/>
        </w:rPr>
        <w:t>Ночевкина</w:t>
      </w:r>
      <w:proofErr w:type="spellEnd"/>
      <w:r w:rsidRPr="00F54F8A">
        <w:rPr>
          <w:sz w:val="28"/>
          <w:szCs w:val="28"/>
        </w:rPr>
        <w:t xml:space="preserve"> Марина </w:t>
      </w:r>
      <w:proofErr w:type="spellStart"/>
      <w:r w:rsidRPr="00F54F8A">
        <w:rPr>
          <w:sz w:val="28"/>
          <w:szCs w:val="28"/>
        </w:rPr>
        <w:t>Раисовна</w:t>
      </w:r>
      <w:proofErr w:type="spellEnd"/>
      <w:r w:rsidRPr="00F54F8A">
        <w:rPr>
          <w:sz w:val="28"/>
          <w:szCs w:val="28"/>
        </w:rPr>
        <w:t>. Ассортимент магазинов разнообразен, имеются  все необходимые продукты питания, хозяйственные и промышленные товары первой необходимости.</w:t>
      </w:r>
    </w:p>
    <w:p w:rsidR="00522491" w:rsidRPr="00F54F8A" w:rsidRDefault="00522491" w:rsidP="00522491">
      <w:pPr>
        <w:jc w:val="both"/>
        <w:rPr>
          <w:sz w:val="28"/>
          <w:szCs w:val="28"/>
        </w:rPr>
      </w:pPr>
      <w:r w:rsidRPr="00F54F8A">
        <w:rPr>
          <w:sz w:val="28"/>
          <w:szCs w:val="28"/>
        </w:rPr>
        <w:t xml:space="preserve">    В с. </w:t>
      </w:r>
      <w:proofErr w:type="spellStart"/>
      <w:r w:rsidRPr="00F54F8A">
        <w:rPr>
          <w:sz w:val="28"/>
          <w:szCs w:val="28"/>
        </w:rPr>
        <w:t>Енгалышево</w:t>
      </w:r>
      <w:proofErr w:type="spellEnd"/>
      <w:r w:rsidRPr="00F54F8A">
        <w:rPr>
          <w:sz w:val="28"/>
          <w:szCs w:val="28"/>
        </w:rPr>
        <w:t xml:space="preserve"> функционирует  рыбный цех, предприниматель </w:t>
      </w:r>
      <w:proofErr w:type="spellStart"/>
      <w:r w:rsidRPr="00F54F8A">
        <w:rPr>
          <w:sz w:val="28"/>
          <w:szCs w:val="28"/>
        </w:rPr>
        <w:t>Хаертдинова</w:t>
      </w:r>
      <w:proofErr w:type="spellEnd"/>
      <w:r w:rsidRPr="00F54F8A">
        <w:rPr>
          <w:sz w:val="28"/>
          <w:szCs w:val="28"/>
        </w:rPr>
        <w:t xml:space="preserve"> Динара </w:t>
      </w:r>
      <w:proofErr w:type="spellStart"/>
      <w:r w:rsidRPr="00F54F8A">
        <w:rPr>
          <w:sz w:val="28"/>
          <w:szCs w:val="28"/>
        </w:rPr>
        <w:t>Сабитовна</w:t>
      </w:r>
      <w:proofErr w:type="spellEnd"/>
      <w:r w:rsidRPr="00F54F8A">
        <w:rPr>
          <w:sz w:val="28"/>
          <w:szCs w:val="28"/>
        </w:rPr>
        <w:t xml:space="preserve">, ее продукция реализуется в торговых точках </w:t>
      </w:r>
      <w:proofErr w:type="gramStart"/>
      <w:r w:rsidRPr="00F54F8A">
        <w:rPr>
          <w:sz w:val="28"/>
          <w:szCs w:val="28"/>
        </w:rPr>
        <w:t>г</w:t>
      </w:r>
      <w:proofErr w:type="gramEnd"/>
      <w:r w:rsidRPr="00F54F8A">
        <w:rPr>
          <w:sz w:val="28"/>
          <w:szCs w:val="28"/>
        </w:rPr>
        <w:t>. Уфы, п. Чишмы, и в наших магазинах.</w:t>
      </w:r>
    </w:p>
    <w:p w:rsidR="00522491" w:rsidRPr="00F54F8A" w:rsidRDefault="00522491" w:rsidP="00522491">
      <w:pPr>
        <w:jc w:val="both"/>
        <w:rPr>
          <w:sz w:val="28"/>
          <w:szCs w:val="28"/>
        </w:rPr>
      </w:pPr>
      <w:r w:rsidRPr="00F54F8A">
        <w:rPr>
          <w:sz w:val="28"/>
          <w:szCs w:val="28"/>
        </w:rPr>
        <w:t xml:space="preserve">    На территории СП имеются – 1 клуб, библиотека, почта, 2 </w:t>
      </w:r>
      <w:proofErr w:type="spellStart"/>
      <w:proofErr w:type="gramStart"/>
      <w:r w:rsidRPr="00F54F8A">
        <w:rPr>
          <w:sz w:val="28"/>
          <w:szCs w:val="28"/>
        </w:rPr>
        <w:t>фельдшерско</w:t>
      </w:r>
      <w:proofErr w:type="spellEnd"/>
      <w:r w:rsidRPr="00F54F8A">
        <w:rPr>
          <w:sz w:val="28"/>
          <w:szCs w:val="28"/>
        </w:rPr>
        <w:t xml:space="preserve"> акушерских</w:t>
      </w:r>
      <w:proofErr w:type="gramEnd"/>
      <w:r w:rsidRPr="00F54F8A">
        <w:rPr>
          <w:sz w:val="28"/>
          <w:szCs w:val="28"/>
        </w:rPr>
        <w:t xml:space="preserve"> пункта в с. </w:t>
      </w:r>
      <w:proofErr w:type="spellStart"/>
      <w:r w:rsidRPr="00F54F8A">
        <w:rPr>
          <w:sz w:val="28"/>
          <w:szCs w:val="28"/>
        </w:rPr>
        <w:t>Енгалышево</w:t>
      </w:r>
      <w:proofErr w:type="spellEnd"/>
      <w:r w:rsidRPr="00F54F8A">
        <w:rPr>
          <w:sz w:val="28"/>
          <w:szCs w:val="28"/>
        </w:rPr>
        <w:t xml:space="preserve"> и с. </w:t>
      </w:r>
      <w:proofErr w:type="spellStart"/>
      <w:r w:rsidRPr="00F54F8A">
        <w:rPr>
          <w:sz w:val="28"/>
          <w:szCs w:val="28"/>
        </w:rPr>
        <w:t>Балагушево</w:t>
      </w:r>
      <w:proofErr w:type="spellEnd"/>
      <w:r w:rsidRPr="00F54F8A">
        <w:rPr>
          <w:sz w:val="28"/>
          <w:szCs w:val="28"/>
        </w:rPr>
        <w:t xml:space="preserve">, АТС, детский сад, средне общеобразовательная школа в с. </w:t>
      </w:r>
      <w:proofErr w:type="spellStart"/>
      <w:r w:rsidRPr="00F54F8A">
        <w:rPr>
          <w:sz w:val="28"/>
          <w:szCs w:val="28"/>
        </w:rPr>
        <w:t>Енгалышево</w:t>
      </w:r>
      <w:proofErr w:type="spellEnd"/>
      <w:r w:rsidRPr="00F54F8A">
        <w:rPr>
          <w:sz w:val="28"/>
          <w:szCs w:val="28"/>
        </w:rPr>
        <w:t>.</w:t>
      </w:r>
    </w:p>
    <w:p w:rsidR="00522491" w:rsidRPr="00F54F8A" w:rsidRDefault="00522491" w:rsidP="00522491">
      <w:pPr>
        <w:jc w:val="both"/>
        <w:rPr>
          <w:sz w:val="28"/>
          <w:szCs w:val="28"/>
        </w:rPr>
      </w:pPr>
      <w:r w:rsidRPr="0053134B">
        <w:rPr>
          <w:sz w:val="32"/>
          <w:szCs w:val="32"/>
        </w:rPr>
        <w:t xml:space="preserve">   </w:t>
      </w:r>
      <w:r w:rsidRPr="00F54F8A">
        <w:rPr>
          <w:sz w:val="28"/>
          <w:szCs w:val="28"/>
        </w:rPr>
        <w:t xml:space="preserve">В </w:t>
      </w:r>
      <w:proofErr w:type="spellStart"/>
      <w:r w:rsidRPr="00F54F8A">
        <w:rPr>
          <w:sz w:val="28"/>
          <w:szCs w:val="28"/>
        </w:rPr>
        <w:t>Енгалышевской</w:t>
      </w:r>
      <w:proofErr w:type="spellEnd"/>
      <w:r w:rsidRPr="00F54F8A">
        <w:rPr>
          <w:sz w:val="28"/>
          <w:szCs w:val="28"/>
        </w:rPr>
        <w:t xml:space="preserve"> ср. школе в настоящее время обучается </w:t>
      </w:r>
      <w:r>
        <w:rPr>
          <w:sz w:val="28"/>
          <w:szCs w:val="28"/>
        </w:rPr>
        <w:t>71</w:t>
      </w:r>
      <w:r w:rsidRPr="00F54F8A">
        <w:rPr>
          <w:sz w:val="28"/>
          <w:szCs w:val="28"/>
        </w:rPr>
        <w:t xml:space="preserve"> учащийся,  за школой закреплен автобус для подвоза учеников из д. Борискино и </w:t>
      </w:r>
      <w:proofErr w:type="spellStart"/>
      <w:r w:rsidRPr="00F54F8A">
        <w:rPr>
          <w:sz w:val="28"/>
          <w:szCs w:val="28"/>
        </w:rPr>
        <w:t>Осоргино</w:t>
      </w:r>
      <w:proofErr w:type="spellEnd"/>
      <w:r w:rsidRPr="00F54F8A">
        <w:rPr>
          <w:sz w:val="28"/>
          <w:szCs w:val="28"/>
        </w:rPr>
        <w:t xml:space="preserve">, автобус «Газель», проблем с подвозом учащихся можно сказать нет. Правда из-за  снежных заносов бывают перебои, но </w:t>
      </w:r>
      <w:proofErr w:type="spellStart"/>
      <w:r w:rsidRPr="00F54F8A">
        <w:rPr>
          <w:sz w:val="28"/>
          <w:szCs w:val="28"/>
        </w:rPr>
        <w:t>дор</w:t>
      </w:r>
      <w:proofErr w:type="gramStart"/>
      <w:r w:rsidRPr="00F54F8A">
        <w:rPr>
          <w:sz w:val="28"/>
          <w:szCs w:val="28"/>
        </w:rPr>
        <w:t>.о</w:t>
      </w:r>
      <w:proofErr w:type="gramEnd"/>
      <w:r w:rsidRPr="00F54F8A">
        <w:rPr>
          <w:sz w:val="28"/>
          <w:szCs w:val="28"/>
        </w:rPr>
        <w:t>тдел</w:t>
      </w:r>
      <w:proofErr w:type="spellEnd"/>
      <w:r w:rsidRPr="00F54F8A">
        <w:rPr>
          <w:sz w:val="28"/>
          <w:szCs w:val="28"/>
        </w:rPr>
        <w:t xml:space="preserve"> в этом году старается после непогоды в ближайшее время  открыть дорогу до д. Борискино и </w:t>
      </w:r>
      <w:proofErr w:type="spellStart"/>
      <w:r w:rsidRPr="00F54F8A">
        <w:rPr>
          <w:sz w:val="28"/>
          <w:szCs w:val="28"/>
        </w:rPr>
        <w:t>Балагушево</w:t>
      </w:r>
      <w:proofErr w:type="spellEnd"/>
      <w:r w:rsidRPr="00F54F8A">
        <w:rPr>
          <w:sz w:val="28"/>
          <w:szCs w:val="28"/>
        </w:rPr>
        <w:t>.</w:t>
      </w:r>
    </w:p>
    <w:p w:rsidR="00522491" w:rsidRDefault="00522491" w:rsidP="00522491">
      <w:pPr>
        <w:jc w:val="both"/>
        <w:rPr>
          <w:sz w:val="28"/>
          <w:szCs w:val="28"/>
        </w:rPr>
      </w:pPr>
      <w:r w:rsidRPr="00F54F8A">
        <w:rPr>
          <w:sz w:val="28"/>
          <w:szCs w:val="28"/>
        </w:rPr>
        <w:t xml:space="preserve">     Учащиеся с. </w:t>
      </w:r>
      <w:proofErr w:type="spellStart"/>
      <w:r w:rsidRPr="00F54F8A">
        <w:rPr>
          <w:sz w:val="28"/>
          <w:szCs w:val="28"/>
        </w:rPr>
        <w:t>Балагушево</w:t>
      </w:r>
      <w:proofErr w:type="spellEnd"/>
      <w:r w:rsidRPr="00F54F8A">
        <w:rPr>
          <w:sz w:val="28"/>
          <w:szCs w:val="28"/>
        </w:rPr>
        <w:t xml:space="preserve"> и д. Семеновка  обучаются  в </w:t>
      </w:r>
      <w:proofErr w:type="spellStart"/>
      <w:r w:rsidRPr="00F54F8A">
        <w:rPr>
          <w:sz w:val="28"/>
          <w:szCs w:val="28"/>
        </w:rPr>
        <w:t>Бекетовской</w:t>
      </w:r>
      <w:proofErr w:type="spellEnd"/>
      <w:r w:rsidRPr="00F54F8A">
        <w:rPr>
          <w:sz w:val="28"/>
          <w:szCs w:val="28"/>
        </w:rPr>
        <w:t xml:space="preserve"> средней школе, которая находится в </w:t>
      </w:r>
      <w:smartTag w:uri="urn:schemas-microsoft-com:office:smarttags" w:element="metricconverter">
        <w:smartTagPr>
          <w:attr w:name="ProductID" w:val="7 км"/>
        </w:smartTagPr>
        <w:r w:rsidRPr="00F54F8A">
          <w:rPr>
            <w:sz w:val="28"/>
            <w:szCs w:val="28"/>
          </w:rPr>
          <w:t>7 км</w:t>
        </w:r>
      </w:smartTag>
      <w:proofErr w:type="gramStart"/>
      <w:r w:rsidRPr="00F54F8A">
        <w:rPr>
          <w:sz w:val="28"/>
          <w:szCs w:val="28"/>
        </w:rPr>
        <w:t>.</w:t>
      </w:r>
      <w:proofErr w:type="gramEnd"/>
      <w:r w:rsidRPr="00F54F8A">
        <w:rPr>
          <w:sz w:val="28"/>
          <w:szCs w:val="28"/>
        </w:rPr>
        <w:t xml:space="preserve"> </w:t>
      </w:r>
      <w:proofErr w:type="gramStart"/>
      <w:r w:rsidRPr="00F54F8A">
        <w:rPr>
          <w:sz w:val="28"/>
          <w:szCs w:val="28"/>
        </w:rPr>
        <w:t>о</w:t>
      </w:r>
      <w:proofErr w:type="gramEnd"/>
      <w:r w:rsidRPr="00F54F8A">
        <w:rPr>
          <w:sz w:val="28"/>
          <w:szCs w:val="28"/>
        </w:rPr>
        <w:t xml:space="preserve">т </w:t>
      </w:r>
      <w:proofErr w:type="spellStart"/>
      <w:r w:rsidRPr="00F54F8A">
        <w:rPr>
          <w:sz w:val="28"/>
          <w:szCs w:val="28"/>
        </w:rPr>
        <w:t>Балагушево</w:t>
      </w:r>
      <w:proofErr w:type="spellEnd"/>
      <w:r w:rsidRPr="00F54F8A">
        <w:rPr>
          <w:sz w:val="28"/>
          <w:szCs w:val="28"/>
        </w:rPr>
        <w:t xml:space="preserve">, их также подвозит автобус, закрепленный за </w:t>
      </w:r>
      <w:proofErr w:type="spellStart"/>
      <w:r w:rsidRPr="00F54F8A">
        <w:rPr>
          <w:sz w:val="28"/>
          <w:szCs w:val="28"/>
        </w:rPr>
        <w:t>Бекетовской</w:t>
      </w:r>
      <w:proofErr w:type="spellEnd"/>
      <w:r w:rsidRPr="00F54F8A">
        <w:rPr>
          <w:sz w:val="28"/>
          <w:szCs w:val="28"/>
        </w:rPr>
        <w:t xml:space="preserve"> школой.</w:t>
      </w:r>
    </w:p>
    <w:p w:rsidR="00522491" w:rsidRPr="00014023" w:rsidRDefault="00522491" w:rsidP="00522491">
      <w:pPr>
        <w:jc w:val="both"/>
        <w:rPr>
          <w:sz w:val="28"/>
          <w:szCs w:val="28"/>
        </w:rPr>
      </w:pPr>
      <w:r>
        <w:rPr>
          <w:sz w:val="32"/>
          <w:szCs w:val="32"/>
        </w:rPr>
        <w:lastRenderedPageBreak/>
        <w:t xml:space="preserve">          </w:t>
      </w:r>
      <w:r w:rsidRPr="00014023">
        <w:rPr>
          <w:sz w:val="28"/>
          <w:szCs w:val="28"/>
        </w:rPr>
        <w:t xml:space="preserve">В апреле месяце 2013 года администрацией СП было принято постановление о проведении экологических субботников. Весной провели санитарную очистку прилегающих территорий к учреждениям, очистку обочин дороги </w:t>
      </w:r>
      <w:proofErr w:type="spellStart"/>
      <w:r w:rsidRPr="00014023">
        <w:rPr>
          <w:sz w:val="28"/>
          <w:szCs w:val="28"/>
        </w:rPr>
        <w:t>Енгалышево-Осоргино</w:t>
      </w:r>
      <w:proofErr w:type="spellEnd"/>
      <w:r w:rsidRPr="00014023">
        <w:rPr>
          <w:sz w:val="28"/>
          <w:szCs w:val="28"/>
        </w:rPr>
        <w:t xml:space="preserve">, </w:t>
      </w:r>
      <w:proofErr w:type="spellStart"/>
      <w:r w:rsidRPr="00014023">
        <w:rPr>
          <w:sz w:val="28"/>
          <w:szCs w:val="28"/>
        </w:rPr>
        <w:t>Балагушево-Сабурово</w:t>
      </w:r>
      <w:proofErr w:type="spellEnd"/>
      <w:r w:rsidRPr="00014023">
        <w:rPr>
          <w:sz w:val="28"/>
          <w:szCs w:val="28"/>
        </w:rPr>
        <w:t>.</w:t>
      </w:r>
    </w:p>
    <w:p w:rsidR="00522491" w:rsidRPr="00014023" w:rsidRDefault="00522491" w:rsidP="00522491">
      <w:pPr>
        <w:jc w:val="both"/>
        <w:rPr>
          <w:sz w:val="28"/>
          <w:szCs w:val="28"/>
        </w:rPr>
      </w:pPr>
      <w:r>
        <w:rPr>
          <w:sz w:val="32"/>
          <w:szCs w:val="32"/>
        </w:rPr>
        <w:t xml:space="preserve">       </w:t>
      </w:r>
      <w:r w:rsidRPr="00014023">
        <w:rPr>
          <w:sz w:val="28"/>
          <w:szCs w:val="28"/>
        </w:rPr>
        <w:t>В 2013 году 2 раза весной и осенью проводили субботники</w:t>
      </w:r>
      <w:r w:rsidRPr="008E6EF5">
        <w:rPr>
          <w:sz w:val="28"/>
          <w:szCs w:val="28"/>
        </w:rPr>
        <w:t xml:space="preserve"> </w:t>
      </w:r>
      <w:r>
        <w:rPr>
          <w:sz w:val="28"/>
          <w:szCs w:val="28"/>
        </w:rPr>
        <w:t>по уборке кладбищ.</w:t>
      </w:r>
      <w:r w:rsidRPr="00014023">
        <w:rPr>
          <w:sz w:val="28"/>
          <w:szCs w:val="28"/>
        </w:rPr>
        <w:t xml:space="preserve"> В течение летнего сезона проводился </w:t>
      </w:r>
      <w:proofErr w:type="spellStart"/>
      <w:r w:rsidRPr="00014023">
        <w:rPr>
          <w:sz w:val="28"/>
          <w:szCs w:val="28"/>
        </w:rPr>
        <w:t>обкос</w:t>
      </w:r>
      <w:proofErr w:type="spellEnd"/>
      <w:r w:rsidRPr="00014023">
        <w:rPr>
          <w:sz w:val="28"/>
          <w:szCs w:val="28"/>
        </w:rPr>
        <w:t xml:space="preserve"> сорной растительности вдоль дорог населенных пунктов трактором МТЗ-80 с роторной косилкой.</w:t>
      </w:r>
    </w:p>
    <w:p w:rsidR="00522491" w:rsidRPr="007A4092" w:rsidRDefault="00522491" w:rsidP="00522491">
      <w:pPr>
        <w:jc w:val="both"/>
        <w:rPr>
          <w:sz w:val="28"/>
          <w:szCs w:val="28"/>
        </w:rPr>
      </w:pPr>
      <w:r>
        <w:rPr>
          <w:sz w:val="28"/>
          <w:szCs w:val="28"/>
        </w:rPr>
        <w:t>П</w:t>
      </w:r>
      <w:r w:rsidRPr="007A4092">
        <w:rPr>
          <w:sz w:val="28"/>
          <w:szCs w:val="28"/>
        </w:rPr>
        <w:t xml:space="preserve">роводились работы по уборке несанкционированных свалок.  </w:t>
      </w:r>
      <w:r>
        <w:rPr>
          <w:sz w:val="28"/>
          <w:szCs w:val="28"/>
        </w:rPr>
        <w:t>Ликвидированы 2 свалки</w:t>
      </w:r>
      <w:r w:rsidRPr="007A4092">
        <w:rPr>
          <w:sz w:val="28"/>
          <w:szCs w:val="28"/>
        </w:rPr>
        <w:t xml:space="preserve"> </w:t>
      </w:r>
      <w:r>
        <w:rPr>
          <w:sz w:val="28"/>
          <w:szCs w:val="28"/>
        </w:rPr>
        <w:t xml:space="preserve">около д. </w:t>
      </w:r>
      <w:proofErr w:type="spellStart"/>
      <w:r>
        <w:rPr>
          <w:sz w:val="28"/>
          <w:szCs w:val="28"/>
        </w:rPr>
        <w:t>Сабурово</w:t>
      </w:r>
      <w:proofErr w:type="spellEnd"/>
      <w:r w:rsidRPr="007A4092">
        <w:rPr>
          <w:sz w:val="28"/>
          <w:szCs w:val="28"/>
        </w:rPr>
        <w:t xml:space="preserve">, </w:t>
      </w:r>
      <w:r>
        <w:rPr>
          <w:sz w:val="28"/>
          <w:szCs w:val="28"/>
        </w:rPr>
        <w:t>этот</w:t>
      </w:r>
      <w:r w:rsidRPr="007A4092">
        <w:rPr>
          <w:sz w:val="28"/>
          <w:szCs w:val="28"/>
        </w:rPr>
        <w:t xml:space="preserve"> вопрос трудный и невыполнимый. Одна свалка убирается, в другом месте возникает другая</w:t>
      </w:r>
      <w:r>
        <w:rPr>
          <w:sz w:val="28"/>
          <w:szCs w:val="28"/>
        </w:rPr>
        <w:t>.</w:t>
      </w:r>
      <w:r w:rsidRPr="008E6EF5">
        <w:rPr>
          <w:sz w:val="28"/>
          <w:szCs w:val="28"/>
        </w:rPr>
        <w:t xml:space="preserve"> </w:t>
      </w:r>
      <w:r w:rsidRPr="007A4092">
        <w:rPr>
          <w:sz w:val="28"/>
          <w:szCs w:val="28"/>
        </w:rPr>
        <w:t xml:space="preserve">Люди считают нормой вывезти </w:t>
      </w:r>
      <w:r>
        <w:rPr>
          <w:sz w:val="28"/>
          <w:szCs w:val="28"/>
        </w:rPr>
        <w:t>му</w:t>
      </w:r>
      <w:r w:rsidRPr="007A4092">
        <w:rPr>
          <w:sz w:val="28"/>
          <w:szCs w:val="28"/>
        </w:rPr>
        <w:t>сор со двора и выгрузить где придется. Ос</w:t>
      </w:r>
      <w:r>
        <w:rPr>
          <w:sz w:val="28"/>
          <w:szCs w:val="28"/>
        </w:rPr>
        <w:t>обенно, это касается дорог, посадок</w:t>
      </w:r>
      <w:r w:rsidRPr="007A4092">
        <w:rPr>
          <w:sz w:val="28"/>
          <w:szCs w:val="28"/>
        </w:rPr>
        <w:t>.</w:t>
      </w:r>
    </w:p>
    <w:p w:rsidR="00522491" w:rsidRPr="007A4092" w:rsidRDefault="00522491" w:rsidP="00522491">
      <w:pPr>
        <w:ind w:firstLine="720"/>
        <w:jc w:val="both"/>
        <w:rPr>
          <w:sz w:val="28"/>
          <w:szCs w:val="28"/>
        </w:rPr>
      </w:pPr>
    </w:p>
    <w:p w:rsidR="00522491" w:rsidRDefault="00522491" w:rsidP="00522491">
      <w:pPr>
        <w:jc w:val="both"/>
        <w:rPr>
          <w:sz w:val="28"/>
          <w:szCs w:val="28"/>
        </w:rPr>
      </w:pPr>
      <w:r>
        <w:rPr>
          <w:sz w:val="28"/>
          <w:szCs w:val="28"/>
        </w:rPr>
        <w:t xml:space="preserve">         </w:t>
      </w:r>
      <w:r w:rsidRPr="001B62BE">
        <w:rPr>
          <w:b/>
          <w:bCs/>
          <w:sz w:val="28"/>
          <w:szCs w:val="28"/>
        </w:rPr>
        <w:t>Формирование бюджета</w:t>
      </w:r>
      <w:r w:rsidRPr="007A4092">
        <w:rPr>
          <w:sz w:val="28"/>
          <w:szCs w:val="28"/>
        </w:rPr>
        <w:t xml:space="preserve">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w:t>
      </w:r>
      <w:r>
        <w:rPr>
          <w:sz w:val="28"/>
          <w:szCs w:val="28"/>
        </w:rPr>
        <w:t>сельского поселения</w:t>
      </w:r>
      <w:r w:rsidRPr="007A4092">
        <w:rPr>
          <w:sz w:val="28"/>
          <w:szCs w:val="28"/>
        </w:rPr>
        <w:t xml:space="preserve">. Главным финансовым инструментом для развития поселения и показателей </w:t>
      </w:r>
      <w:r>
        <w:rPr>
          <w:sz w:val="28"/>
          <w:szCs w:val="28"/>
        </w:rPr>
        <w:t xml:space="preserve">ее </w:t>
      </w:r>
      <w:r w:rsidRPr="007A4092">
        <w:rPr>
          <w:sz w:val="28"/>
          <w:szCs w:val="28"/>
        </w:rPr>
        <w:t>эффективности, безусловно, служит бюджет</w:t>
      </w:r>
      <w:r>
        <w:rPr>
          <w:sz w:val="28"/>
          <w:szCs w:val="28"/>
        </w:rPr>
        <w:t xml:space="preserve">. </w:t>
      </w:r>
    </w:p>
    <w:p w:rsidR="00522491" w:rsidRDefault="00522491" w:rsidP="00522491">
      <w:pPr>
        <w:jc w:val="both"/>
        <w:rPr>
          <w:sz w:val="28"/>
          <w:szCs w:val="28"/>
        </w:rPr>
      </w:pPr>
      <w:r>
        <w:rPr>
          <w:sz w:val="28"/>
          <w:szCs w:val="28"/>
        </w:rPr>
        <w:t xml:space="preserve">      План поступления собственных доходов за 2013 год выполнен </w:t>
      </w:r>
      <w:r w:rsidR="009A13EB">
        <w:rPr>
          <w:sz w:val="28"/>
          <w:szCs w:val="28"/>
        </w:rPr>
        <w:t>на 97%, при плане 1380 тыс</w:t>
      </w:r>
      <w:proofErr w:type="gramStart"/>
      <w:r w:rsidR="009A13EB">
        <w:rPr>
          <w:sz w:val="28"/>
          <w:szCs w:val="28"/>
        </w:rPr>
        <w:t>.р</w:t>
      </w:r>
      <w:proofErr w:type="gramEnd"/>
      <w:r w:rsidR="009A13EB">
        <w:rPr>
          <w:sz w:val="28"/>
          <w:szCs w:val="28"/>
        </w:rPr>
        <w:t>уб. фактически поступило в сумме 1342 тыс.руб.,</w:t>
      </w:r>
      <w:r>
        <w:rPr>
          <w:sz w:val="28"/>
          <w:szCs w:val="28"/>
        </w:rPr>
        <w:t xml:space="preserve"> </w:t>
      </w:r>
      <w:proofErr w:type="spellStart"/>
      <w:r>
        <w:rPr>
          <w:sz w:val="28"/>
          <w:szCs w:val="28"/>
        </w:rPr>
        <w:t>недопоступило</w:t>
      </w:r>
      <w:proofErr w:type="spellEnd"/>
      <w:r>
        <w:rPr>
          <w:sz w:val="28"/>
          <w:szCs w:val="28"/>
        </w:rPr>
        <w:t xml:space="preserve"> доходов в сумме 38 тыс. руб. Отставание в выполнении</w:t>
      </w:r>
      <w:r w:rsidR="009A13EB">
        <w:rPr>
          <w:sz w:val="28"/>
          <w:szCs w:val="28"/>
        </w:rPr>
        <w:t xml:space="preserve"> плана допущено в основном из-за</w:t>
      </w:r>
      <w:r>
        <w:rPr>
          <w:sz w:val="28"/>
          <w:szCs w:val="28"/>
        </w:rPr>
        <w:t xml:space="preserve"> налога на имущество физических лиц (-56 тыс. руб.), земельного налог</w:t>
      </w:r>
      <w:r w:rsidR="009A13EB">
        <w:rPr>
          <w:sz w:val="28"/>
          <w:szCs w:val="28"/>
        </w:rPr>
        <w:t>а (-19) тыс.руб.) и платы за воду (-14 тыс. руб.)</w:t>
      </w:r>
    </w:p>
    <w:p w:rsidR="009A13EB" w:rsidRDefault="009A13EB" w:rsidP="00522491">
      <w:pPr>
        <w:jc w:val="both"/>
        <w:rPr>
          <w:sz w:val="28"/>
          <w:szCs w:val="28"/>
        </w:rPr>
      </w:pPr>
      <w:r>
        <w:rPr>
          <w:sz w:val="28"/>
          <w:szCs w:val="28"/>
        </w:rPr>
        <w:t xml:space="preserve">       По сравнению с 2012 годом собственные доходы увеличились на 16 тыс</w:t>
      </w:r>
      <w:proofErr w:type="gramStart"/>
      <w:r>
        <w:rPr>
          <w:sz w:val="28"/>
          <w:szCs w:val="28"/>
        </w:rPr>
        <w:t>.р</w:t>
      </w:r>
      <w:proofErr w:type="gramEnd"/>
      <w:r>
        <w:rPr>
          <w:sz w:val="28"/>
          <w:szCs w:val="28"/>
        </w:rPr>
        <w:t xml:space="preserve">уб. или на 1,2%. Это связано с увеличением поступлений доходов по аренде земель – 19 тыс. руб., налогу на доходы физических лиц на 12 тыс.руб., в тоже время допущено уменьшение поступлений земельного налога (-11 тыс.руб.) налога на имущество </w:t>
      </w:r>
      <w:proofErr w:type="spellStart"/>
      <w:r>
        <w:rPr>
          <w:sz w:val="28"/>
          <w:szCs w:val="28"/>
        </w:rPr>
        <w:t>физлиц</w:t>
      </w:r>
      <w:proofErr w:type="spellEnd"/>
      <w:r>
        <w:rPr>
          <w:sz w:val="28"/>
          <w:szCs w:val="28"/>
        </w:rPr>
        <w:t xml:space="preserve"> (-10 тыс.руб.)</w:t>
      </w:r>
    </w:p>
    <w:p w:rsidR="009A13EB" w:rsidRDefault="009A13EB" w:rsidP="00522491">
      <w:pPr>
        <w:jc w:val="both"/>
        <w:rPr>
          <w:sz w:val="28"/>
          <w:szCs w:val="28"/>
        </w:rPr>
      </w:pPr>
      <w:r>
        <w:rPr>
          <w:sz w:val="28"/>
          <w:szCs w:val="28"/>
        </w:rPr>
        <w:t xml:space="preserve">     Недоимка по налогу на имущество и земельному налогу составляет на 1 января 2014 года соответственно 40 и 158 тыс. руб. По сравнению с началом года недоимка увеличилась в 2,3 раза при </w:t>
      </w:r>
      <w:proofErr w:type="spellStart"/>
      <w:r>
        <w:rPr>
          <w:sz w:val="28"/>
          <w:szCs w:val="28"/>
        </w:rPr>
        <w:t>среднерайонном</w:t>
      </w:r>
      <w:proofErr w:type="spellEnd"/>
      <w:r>
        <w:rPr>
          <w:sz w:val="28"/>
          <w:szCs w:val="28"/>
        </w:rPr>
        <w:t xml:space="preserve"> показателе роста 59%.</w:t>
      </w:r>
    </w:p>
    <w:p w:rsidR="009A13EB" w:rsidRDefault="009A13EB" w:rsidP="009A13EB">
      <w:pPr>
        <w:rPr>
          <w:sz w:val="28"/>
          <w:szCs w:val="28"/>
        </w:rPr>
      </w:pPr>
      <w:r>
        <w:rPr>
          <w:sz w:val="28"/>
          <w:szCs w:val="28"/>
        </w:rPr>
        <w:t xml:space="preserve">     Удельный вес собственных доходов составил:</w:t>
      </w:r>
    </w:p>
    <w:p w:rsidR="009A13EB" w:rsidRDefault="009A13EB" w:rsidP="009A13EB">
      <w:pPr>
        <w:rPr>
          <w:sz w:val="28"/>
          <w:szCs w:val="28"/>
        </w:rPr>
      </w:pPr>
      <w:r>
        <w:rPr>
          <w:sz w:val="28"/>
          <w:szCs w:val="28"/>
        </w:rPr>
        <w:t>2011 год – 28%</w:t>
      </w:r>
    </w:p>
    <w:p w:rsidR="009A13EB" w:rsidRDefault="009A13EB" w:rsidP="009A13EB">
      <w:pPr>
        <w:rPr>
          <w:sz w:val="28"/>
          <w:szCs w:val="28"/>
        </w:rPr>
      </w:pPr>
      <w:r>
        <w:rPr>
          <w:sz w:val="28"/>
          <w:szCs w:val="28"/>
        </w:rPr>
        <w:t>2012 год - 43%</w:t>
      </w:r>
    </w:p>
    <w:p w:rsidR="009A13EB" w:rsidRDefault="009A13EB" w:rsidP="009A13EB">
      <w:pPr>
        <w:rPr>
          <w:sz w:val="28"/>
          <w:szCs w:val="28"/>
        </w:rPr>
      </w:pPr>
      <w:r>
        <w:rPr>
          <w:sz w:val="28"/>
          <w:szCs w:val="28"/>
        </w:rPr>
        <w:t>2013 год – 53%</w:t>
      </w:r>
    </w:p>
    <w:p w:rsidR="00397159" w:rsidRDefault="00397159" w:rsidP="00397159">
      <w:pPr>
        <w:jc w:val="center"/>
        <w:rPr>
          <w:sz w:val="28"/>
          <w:szCs w:val="28"/>
        </w:rPr>
      </w:pPr>
      <w:r>
        <w:rPr>
          <w:sz w:val="28"/>
          <w:szCs w:val="28"/>
        </w:rPr>
        <w:t>Исполнение бюджета поселения по расходам за 2013 год</w:t>
      </w:r>
    </w:p>
    <w:p w:rsidR="00397159" w:rsidRDefault="00397159" w:rsidP="00397159">
      <w:pPr>
        <w:jc w:val="both"/>
        <w:rPr>
          <w:sz w:val="28"/>
          <w:szCs w:val="28"/>
        </w:rPr>
      </w:pPr>
      <w:r>
        <w:rPr>
          <w:sz w:val="28"/>
          <w:szCs w:val="28"/>
        </w:rPr>
        <w:t xml:space="preserve">          Объем расходов бюджета сельского поселения за 2013 год составил 2584 тыс. руб. (в том числе средства федерального бюджета 70 тыс. руб. на осуществление первичного воинского учета, средства бюджета Республики Башкортостан 200 тыс. руб. на благоустройство и 200 тыс. руб. на содержание автомобильных дорог на территории сельского поселения) уменьшился по сравнению с 2012 годом на 15% (3034 тыс</w:t>
      </w:r>
      <w:proofErr w:type="gramStart"/>
      <w:r>
        <w:rPr>
          <w:sz w:val="28"/>
          <w:szCs w:val="28"/>
        </w:rPr>
        <w:t>.р</w:t>
      </w:r>
      <w:proofErr w:type="gramEnd"/>
      <w:r>
        <w:rPr>
          <w:sz w:val="28"/>
          <w:szCs w:val="28"/>
        </w:rPr>
        <w:t>уб.)</w:t>
      </w:r>
    </w:p>
    <w:p w:rsidR="00397159" w:rsidRDefault="00397159" w:rsidP="00397159">
      <w:pPr>
        <w:jc w:val="both"/>
        <w:rPr>
          <w:sz w:val="28"/>
          <w:szCs w:val="28"/>
        </w:rPr>
      </w:pPr>
      <w:r>
        <w:rPr>
          <w:sz w:val="28"/>
          <w:szCs w:val="28"/>
        </w:rPr>
        <w:t xml:space="preserve">       В структуре расходов бюджета поселения основная доля приходится на общегосударственные вопросы – 64% ( приобретение служебного автомобиля 400 тыс</w:t>
      </w:r>
      <w:proofErr w:type="gramStart"/>
      <w:r>
        <w:rPr>
          <w:sz w:val="28"/>
          <w:szCs w:val="28"/>
        </w:rPr>
        <w:t>.р</w:t>
      </w:r>
      <w:proofErr w:type="gramEnd"/>
      <w:r>
        <w:rPr>
          <w:sz w:val="28"/>
          <w:szCs w:val="28"/>
        </w:rPr>
        <w:t xml:space="preserve">уб.), доля расходов на жилищно-коммунальное хозяйство составила </w:t>
      </w:r>
      <w:r>
        <w:rPr>
          <w:sz w:val="28"/>
          <w:szCs w:val="28"/>
        </w:rPr>
        <w:lastRenderedPageBreak/>
        <w:t>25% или 659 тыс. руб., что меньше уровня прошлого года на 29% или на 991 тыс. руб., из них на:</w:t>
      </w:r>
    </w:p>
    <w:p w:rsidR="00397159" w:rsidRDefault="00C47925" w:rsidP="00397159">
      <w:pPr>
        <w:jc w:val="both"/>
        <w:rPr>
          <w:sz w:val="28"/>
          <w:szCs w:val="28"/>
        </w:rPr>
      </w:pPr>
      <w:r>
        <w:rPr>
          <w:sz w:val="28"/>
          <w:szCs w:val="28"/>
        </w:rPr>
        <w:t xml:space="preserve">- коммунальное хозяйство – 352 тыс. руб. или 53 % </w:t>
      </w:r>
      <w:proofErr w:type="gramStart"/>
      <w:r>
        <w:rPr>
          <w:sz w:val="28"/>
          <w:szCs w:val="28"/>
        </w:rPr>
        <w:t xml:space="preserve">( </w:t>
      </w:r>
      <w:proofErr w:type="gramEnd"/>
      <w:r>
        <w:rPr>
          <w:sz w:val="28"/>
          <w:szCs w:val="28"/>
        </w:rPr>
        <w:t>в т.ч. на обслуживание водопроводных сетей и водокачек)</w:t>
      </w:r>
    </w:p>
    <w:p w:rsidR="00C47925" w:rsidRDefault="00C47925" w:rsidP="00397159">
      <w:pPr>
        <w:jc w:val="both"/>
        <w:rPr>
          <w:sz w:val="28"/>
          <w:szCs w:val="28"/>
        </w:rPr>
      </w:pPr>
      <w:r>
        <w:rPr>
          <w:sz w:val="28"/>
          <w:szCs w:val="28"/>
        </w:rPr>
        <w:t>- благоустройство – 307 тыс. руб. или 47%</w:t>
      </w:r>
    </w:p>
    <w:p w:rsidR="00C47925" w:rsidRDefault="00C47925" w:rsidP="00397159">
      <w:pPr>
        <w:jc w:val="both"/>
        <w:rPr>
          <w:sz w:val="28"/>
          <w:szCs w:val="28"/>
        </w:rPr>
      </w:pPr>
      <w:r>
        <w:rPr>
          <w:sz w:val="28"/>
          <w:szCs w:val="28"/>
        </w:rPr>
        <w:t>в разрезе мероприятий благоустройства составили:</w:t>
      </w:r>
    </w:p>
    <w:p w:rsidR="00C47925" w:rsidRDefault="00C47925" w:rsidP="00397159">
      <w:pPr>
        <w:jc w:val="both"/>
        <w:rPr>
          <w:sz w:val="28"/>
          <w:szCs w:val="28"/>
        </w:rPr>
      </w:pPr>
    </w:p>
    <w:tbl>
      <w:tblPr>
        <w:tblStyle w:val="aa"/>
        <w:tblW w:w="0" w:type="auto"/>
        <w:tblLook w:val="04A0"/>
      </w:tblPr>
      <w:tblGrid>
        <w:gridCol w:w="5637"/>
        <w:gridCol w:w="2551"/>
        <w:gridCol w:w="1665"/>
      </w:tblGrid>
      <w:tr w:rsidR="00C47925" w:rsidTr="00C47925">
        <w:tc>
          <w:tcPr>
            <w:tcW w:w="5637" w:type="dxa"/>
          </w:tcPr>
          <w:p w:rsidR="00C47925" w:rsidRDefault="00C47925" w:rsidP="00397159">
            <w:pPr>
              <w:jc w:val="both"/>
              <w:rPr>
                <w:sz w:val="28"/>
                <w:szCs w:val="28"/>
              </w:rPr>
            </w:pPr>
            <w:r>
              <w:rPr>
                <w:sz w:val="28"/>
                <w:szCs w:val="28"/>
              </w:rPr>
              <w:t>Наименование расходов</w:t>
            </w:r>
          </w:p>
        </w:tc>
        <w:tc>
          <w:tcPr>
            <w:tcW w:w="2551" w:type="dxa"/>
          </w:tcPr>
          <w:p w:rsidR="00C47925" w:rsidRDefault="00C47925" w:rsidP="00397159">
            <w:pPr>
              <w:jc w:val="both"/>
              <w:rPr>
                <w:sz w:val="28"/>
                <w:szCs w:val="28"/>
              </w:rPr>
            </w:pPr>
            <w:r>
              <w:rPr>
                <w:sz w:val="28"/>
                <w:szCs w:val="28"/>
              </w:rPr>
              <w:t>исполнение 2013 г.</w:t>
            </w:r>
          </w:p>
        </w:tc>
        <w:tc>
          <w:tcPr>
            <w:tcW w:w="1665" w:type="dxa"/>
          </w:tcPr>
          <w:p w:rsidR="00C47925" w:rsidRDefault="00C47925" w:rsidP="00397159">
            <w:pPr>
              <w:jc w:val="both"/>
              <w:rPr>
                <w:sz w:val="28"/>
                <w:szCs w:val="28"/>
              </w:rPr>
            </w:pPr>
            <w:r>
              <w:rPr>
                <w:sz w:val="28"/>
                <w:szCs w:val="28"/>
              </w:rPr>
              <w:t>Доля %</w:t>
            </w:r>
          </w:p>
        </w:tc>
      </w:tr>
      <w:tr w:rsidR="00C47925" w:rsidTr="00C47925">
        <w:tc>
          <w:tcPr>
            <w:tcW w:w="5637" w:type="dxa"/>
          </w:tcPr>
          <w:p w:rsidR="00C47925" w:rsidRDefault="00C47925" w:rsidP="00397159">
            <w:pPr>
              <w:jc w:val="both"/>
              <w:rPr>
                <w:sz w:val="28"/>
                <w:szCs w:val="28"/>
              </w:rPr>
            </w:pPr>
            <w:r>
              <w:rPr>
                <w:sz w:val="28"/>
                <w:szCs w:val="28"/>
              </w:rPr>
              <w:t>Уличное освещение</w:t>
            </w:r>
          </w:p>
        </w:tc>
        <w:tc>
          <w:tcPr>
            <w:tcW w:w="2551" w:type="dxa"/>
          </w:tcPr>
          <w:p w:rsidR="00C47925" w:rsidRDefault="00C47925" w:rsidP="00397159">
            <w:pPr>
              <w:jc w:val="both"/>
              <w:rPr>
                <w:sz w:val="28"/>
                <w:szCs w:val="28"/>
              </w:rPr>
            </w:pPr>
            <w:r>
              <w:rPr>
                <w:sz w:val="28"/>
                <w:szCs w:val="28"/>
              </w:rPr>
              <w:t>141</w:t>
            </w:r>
          </w:p>
        </w:tc>
        <w:tc>
          <w:tcPr>
            <w:tcW w:w="1665" w:type="dxa"/>
          </w:tcPr>
          <w:p w:rsidR="00C47925" w:rsidRDefault="00C47925" w:rsidP="00397159">
            <w:pPr>
              <w:jc w:val="both"/>
              <w:rPr>
                <w:sz w:val="28"/>
                <w:szCs w:val="28"/>
              </w:rPr>
            </w:pPr>
            <w:r>
              <w:rPr>
                <w:sz w:val="28"/>
                <w:szCs w:val="28"/>
              </w:rPr>
              <w:t>46</w:t>
            </w:r>
          </w:p>
        </w:tc>
      </w:tr>
      <w:tr w:rsidR="00C47925" w:rsidTr="00C47925">
        <w:tc>
          <w:tcPr>
            <w:tcW w:w="5637" w:type="dxa"/>
          </w:tcPr>
          <w:p w:rsidR="00C47925" w:rsidRDefault="00C47925" w:rsidP="00397159">
            <w:pPr>
              <w:jc w:val="both"/>
              <w:rPr>
                <w:sz w:val="28"/>
                <w:szCs w:val="28"/>
              </w:rPr>
            </w:pPr>
            <w:r>
              <w:rPr>
                <w:sz w:val="28"/>
                <w:szCs w:val="28"/>
              </w:rPr>
              <w:t>Прочие мероприятия по благоустройству</w:t>
            </w:r>
          </w:p>
        </w:tc>
        <w:tc>
          <w:tcPr>
            <w:tcW w:w="2551" w:type="dxa"/>
          </w:tcPr>
          <w:p w:rsidR="00C47925" w:rsidRDefault="00C47925" w:rsidP="00397159">
            <w:pPr>
              <w:jc w:val="both"/>
              <w:rPr>
                <w:sz w:val="28"/>
                <w:szCs w:val="28"/>
              </w:rPr>
            </w:pPr>
            <w:r>
              <w:rPr>
                <w:sz w:val="28"/>
                <w:szCs w:val="28"/>
              </w:rPr>
              <w:t>166</w:t>
            </w:r>
          </w:p>
        </w:tc>
        <w:tc>
          <w:tcPr>
            <w:tcW w:w="1665" w:type="dxa"/>
          </w:tcPr>
          <w:p w:rsidR="00C47925" w:rsidRDefault="00C47925" w:rsidP="00397159">
            <w:pPr>
              <w:jc w:val="both"/>
              <w:rPr>
                <w:sz w:val="28"/>
                <w:szCs w:val="28"/>
              </w:rPr>
            </w:pPr>
            <w:r>
              <w:rPr>
                <w:sz w:val="28"/>
                <w:szCs w:val="28"/>
              </w:rPr>
              <w:t>54</w:t>
            </w:r>
          </w:p>
        </w:tc>
      </w:tr>
      <w:tr w:rsidR="00C47925" w:rsidTr="00C47925">
        <w:tc>
          <w:tcPr>
            <w:tcW w:w="5637" w:type="dxa"/>
          </w:tcPr>
          <w:p w:rsidR="00C47925" w:rsidRDefault="00C47925" w:rsidP="00397159">
            <w:pPr>
              <w:jc w:val="both"/>
              <w:rPr>
                <w:sz w:val="28"/>
                <w:szCs w:val="28"/>
              </w:rPr>
            </w:pPr>
            <w:r>
              <w:rPr>
                <w:sz w:val="28"/>
                <w:szCs w:val="28"/>
              </w:rPr>
              <w:t>Итого</w:t>
            </w:r>
          </w:p>
        </w:tc>
        <w:tc>
          <w:tcPr>
            <w:tcW w:w="2551" w:type="dxa"/>
          </w:tcPr>
          <w:p w:rsidR="00C47925" w:rsidRDefault="00C47925" w:rsidP="00397159">
            <w:pPr>
              <w:jc w:val="both"/>
              <w:rPr>
                <w:sz w:val="28"/>
                <w:szCs w:val="28"/>
              </w:rPr>
            </w:pPr>
            <w:r>
              <w:rPr>
                <w:sz w:val="28"/>
                <w:szCs w:val="28"/>
              </w:rPr>
              <w:t>307</w:t>
            </w:r>
          </w:p>
        </w:tc>
        <w:tc>
          <w:tcPr>
            <w:tcW w:w="1665" w:type="dxa"/>
          </w:tcPr>
          <w:p w:rsidR="00C47925" w:rsidRDefault="00C47925" w:rsidP="00397159">
            <w:pPr>
              <w:jc w:val="both"/>
              <w:rPr>
                <w:sz w:val="28"/>
                <w:szCs w:val="28"/>
              </w:rPr>
            </w:pPr>
            <w:r>
              <w:rPr>
                <w:sz w:val="28"/>
                <w:szCs w:val="28"/>
              </w:rPr>
              <w:t>100</w:t>
            </w:r>
          </w:p>
        </w:tc>
      </w:tr>
    </w:tbl>
    <w:p w:rsidR="00C47925" w:rsidRDefault="00C47925" w:rsidP="00397159">
      <w:pPr>
        <w:jc w:val="both"/>
        <w:rPr>
          <w:sz w:val="28"/>
          <w:szCs w:val="28"/>
        </w:rPr>
      </w:pPr>
    </w:p>
    <w:p w:rsidR="00C47925" w:rsidRDefault="00397159" w:rsidP="00397159">
      <w:pPr>
        <w:jc w:val="both"/>
        <w:rPr>
          <w:sz w:val="28"/>
          <w:szCs w:val="28"/>
        </w:rPr>
      </w:pPr>
      <w:r>
        <w:rPr>
          <w:sz w:val="28"/>
          <w:szCs w:val="28"/>
        </w:rPr>
        <w:t xml:space="preserve">      </w:t>
      </w:r>
      <w:r w:rsidR="00C47925">
        <w:rPr>
          <w:sz w:val="28"/>
          <w:szCs w:val="28"/>
        </w:rPr>
        <w:t>Средства, поступившие из Федерального бюджета на осуществление первичного воинского учета в сумме 70 тыс</w:t>
      </w:r>
      <w:proofErr w:type="gramStart"/>
      <w:r w:rsidR="00C47925">
        <w:rPr>
          <w:sz w:val="28"/>
          <w:szCs w:val="28"/>
        </w:rPr>
        <w:t>.р</w:t>
      </w:r>
      <w:proofErr w:type="gramEnd"/>
      <w:r w:rsidR="00C47925">
        <w:rPr>
          <w:sz w:val="28"/>
          <w:szCs w:val="28"/>
        </w:rPr>
        <w:t>уб. и средства бюджета Республики Башкортостан в размере 400 тыс. руб. на благоустройство и на содержание автомобильных дорог на территории сельского поселения освоены в полном объеме.</w:t>
      </w:r>
    </w:p>
    <w:p w:rsidR="00C47925" w:rsidRDefault="00C47925" w:rsidP="00397159">
      <w:pPr>
        <w:jc w:val="both"/>
        <w:rPr>
          <w:sz w:val="28"/>
          <w:szCs w:val="28"/>
        </w:rPr>
      </w:pPr>
      <w:r>
        <w:rPr>
          <w:sz w:val="28"/>
          <w:szCs w:val="28"/>
        </w:rPr>
        <w:t xml:space="preserve">        За 2013 год, утвержденный годовой план сельского поселения был увеличен на 678 тыс. руб. ли на 49%, в том числе за счет дополнительно выделенных средств:</w:t>
      </w:r>
    </w:p>
    <w:p w:rsidR="00397159" w:rsidRDefault="00C47925" w:rsidP="00397159">
      <w:pPr>
        <w:jc w:val="both"/>
        <w:rPr>
          <w:sz w:val="28"/>
          <w:szCs w:val="28"/>
        </w:rPr>
      </w:pPr>
      <w:r>
        <w:rPr>
          <w:sz w:val="28"/>
          <w:szCs w:val="28"/>
        </w:rPr>
        <w:t xml:space="preserve">    </w:t>
      </w:r>
      <w:r w:rsidR="00397159">
        <w:rPr>
          <w:sz w:val="28"/>
          <w:szCs w:val="28"/>
        </w:rPr>
        <w:t xml:space="preserve">    </w:t>
      </w:r>
      <w:r>
        <w:rPr>
          <w:sz w:val="28"/>
          <w:szCs w:val="28"/>
        </w:rPr>
        <w:t>1) за счет средств бюджета муниципального района 695 тыс. руб., из них:</w:t>
      </w:r>
    </w:p>
    <w:p w:rsidR="00C47925" w:rsidRDefault="00C47925" w:rsidP="00397159">
      <w:pPr>
        <w:jc w:val="both"/>
        <w:rPr>
          <w:sz w:val="28"/>
          <w:szCs w:val="28"/>
        </w:rPr>
      </w:pPr>
      <w:r>
        <w:rPr>
          <w:sz w:val="28"/>
          <w:szCs w:val="28"/>
        </w:rPr>
        <w:t>- на оплату услуг за составление подготовительной документации к ПНООЛР и к проекту ПДВ на 2013 год – 15 тыс. руб.;</w:t>
      </w:r>
    </w:p>
    <w:p w:rsidR="00C47925" w:rsidRDefault="00C47925" w:rsidP="00397159">
      <w:pPr>
        <w:jc w:val="both"/>
        <w:rPr>
          <w:sz w:val="28"/>
          <w:szCs w:val="28"/>
        </w:rPr>
      </w:pPr>
      <w:r>
        <w:rPr>
          <w:sz w:val="28"/>
          <w:szCs w:val="28"/>
        </w:rPr>
        <w:t>- на благоустройство</w:t>
      </w:r>
      <w:r w:rsidR="00166203">
        <w:rPr>
          <w:sz w:val="28"/>
          <w:szCs w:val="28"/>
        </w:rPr>
        <w:t xml:space="preserve"> – 64 тыс. руб.;</w:t>
      </w:r>
    </w:p>
    <w:p w:rsidR="00166203" w:rsidRDefault="00166203" w:rsidP="00397159">
      <w:pPr>
        <w:jc w:val="both"/>
        <w:rPr>
          <w:sz w:val="28"/>
          <w:szCs w:val="28"/>
        </w:rPr>
      </w:pPr>
      <w:r>
        <w:rPr>
          <w:sz w:val="28"/>
          <w:szCs w:val="28"/>
        </w:rPr>
        <w:t>- на содержание водокачек (электроэнергия) – 52 тыс</w:t>
      </w:r>
      <w:proofErr w:type="gramStart"/>
      <w:r>
        <w:rPr>
          <w:sz w:val="28"/>
          <w:szCs w:val="28"/>
        </w:rPr>
        <w:t>.р</w:t>
      </w:r>
      <w:proofErr w:type="gramEnd"/>
      <w:r>
        <w:rPr>
          <w:sz w:val="28"/>
          <w:szCs w:val="28"/>
        </w:rPr>
        <w:t>уб.</w:t>
      </w:r>
    </w:p>
    <w:p w:rsidR="00166203" w:rsidRDefault="00166203" w:rsidP="00397159">
      <w:pPr>
        <w:jc w:val="both"/>
        <w:rPr>
          <w:sz w:val="28"/>
          <w:szCs w:val="28"/>
        </w:rPr>
      </w:pPr>
      <w:r>
        <w:rPr>
          <w:sz w:val="28"/>
          <w:szCs w:val="28"/>
        </w:rPr>
        <w:t>- на обслуживание водопроводны</w:t>
      </w:r>
      <w:proofErr w:type="gramStart"/>
      <w:r>
        <w:rPr>
          <w:sz w:val="28"/>
          <w:szCs w:val="28"/>
        </w:rPr>
        <w:t>х(</w:t>
      </w:r>
      <w:proofErr w:type="gramEnd"/>
      <w:r>
        <w:rPr>
          <w:sz w:val="28"/>
          <w:szCs w:val="28"/>
        </w:rPr>
        <w:t>канализационных) сетей и сооружений – 74 тыс. руб.;</w:t>
      </w:r>
    </w:p>
    <w:p w:rsidR="00166203" w:rsidRDefault="00166203" w:rsidP="00397159">
      <w:pPr>
        <w:jc w:val="both"/>
        <w:rPr>
          <w:sz w:val="28"/>
          <w:szCs w:val="28"/>
        </w:rPr>
      </w:pPr>
      <w:r>
        <w:rPr>
          <w:sz w:val="28"/>
          <w:szCs w:val="28"/>
        </w:rPr>
        <w:t>- на приобретение служебного автомобиля – 400 тыс. руб.;</w:t>
      </w:r>
    </w:p>
    <w:p w:rsidR="00166203" w:rsidRDefault="00166203" w:rsidP="00397159">
      <w:pPr>
        <w:jc w:val="both"/>
        <w:rPr>
          <w:sz w:val="28"/>
          <w:szCs w:val="28"/>
        </w:rPr>
      </w:pPr>
      <w:r>
        <w:rPr>
          <w:sz w:val="28"/>
          <w:szCs w:val="28"/>
        </w:rPr>
        <w:t xml:space="preserve">- на замену глубинного насоса в д. </w:t>
      </w:r>
      <w:proofErr w:type="spellStart"/>
      <w:r>
        <w:rPr>
          <w:sz w:val="28"/>
          <w:szCs w:val="28"/>
        </w:rPr>
        <w:t>Сабурово</w:t>
      </w:r>
      <w:proofErr w:type="spellEnd"/>
      <w:r>
        <w:rPr>
          <w:sz w:val="28"/>
          <w:szCs w:val="28"/>
        </w:rPr>
        <w:t xml:space="preserve"> – 90 тыс. руб.</w:t>
      </w:r>
    </w:p>
    <w:p w:rsidR="00400B48" w:rsidRDefault="00166203" w:rsidP="00D71952">
      <w:pPr>
        <w:jc w:val="both"/>
        <w:rPr>
          <w:sz w:val="28"/>
          <w:szCs w:val="28"/>
        </w:rPr>
      </w:pPr>
      <w:r>
        <w:rPr>
          <w:sz w:val="28"/>
          <w:szCs w:val="28"/>
        </w:rPr>
        <w:t xml:space="preserve">    2) за счет остатков бюджетных средств поселения на 1 января 2013 года – 32</w:t>
      </w:r>
      <w:r w:rsidR="00400B48">
        <w:rPr>
          <w:sz w:val="28"/>
          <w:szCs w:val="28"/>
        </w:rPr>
        <w:t xml:space="preserve"> тыс. руб. на замену насоса на скважине.</w:t>
      </w:r>
    </w:p>
    <w:p w:rsidR="00400B48" w:rsidRDefault="00400B48" w:rsidP="00D71952">
      <w:pPr>
        <w:jc w:val="both"/>
        <w:rPr>
          <w:sz w:val="28"/>
          <w:szCs w:val="28"/>
        </w:rPr>
      </w:pPr>
      <w:r>
        <w:rPr>
          <w:sz w:val="28"/>
          <w:szCs w:val="28"/>
        </w:rPr>
        <w:t xml:space="preserve">   3) в связи с пересмотром плана поступления доходов в сторону уменьшения в течение 2013 года, сокращены расходы на сумму 49 тыс. руб.</w:t>
      </w:r>
    </w:p>
    <w:p w:rsidR="00400B48" w:rsidRDefault="00400B48" w:rsidP="00D71952">
      <w:pPr>
        <w:jc w:val="both"/>
        <w:rPr>
          <w:sz w:val="28"/>
          <w:szCs w:val="28"/>
        </w:rPr>
      </w:pPr>
      <w:r>
        <w:rPr>
          <w:sz w:val="28"/>
          <w:szCs w:val="28"/>
        </w:rPr>
        <w:t xml:space="preserve">   В 2013 году на покрытие кассовых разрывов, возникающих при исполнении бюджета из бюджета муниципального района, выделен бюджетный кредит в сумме 387 тыс. руб. На 01.01.2014 г. кредит не погашен и представлена отсрочка по уплате бюджетного кредита до 1 марта 2014 года в сумме 194 тыс. руб.</w:t>
      </w:r>
    </w:p>
    <w:p w:rsidR="00400B48" w:rsidRDefault="00400B48" w:rsidP="00D71952">
      <w:pPr>
        <w:jc w:val="both"/>
        <w:rPr>
          <w:sz w:val="28"/>
          <w:szCs w:val="28"/>
        </w:rPr>
      </w:pPr>
      <w:r>
        <w:rPr>
          <w:sz w:val="28"/>
          <w:szCs w:val="28"/>
        </w:rPr>
        <w:t xml:space="preserve">        На содержание учреждений образования, находящихся на территории сельского поселения в 2013 году дополнительно выделено 605 тыс. руб., в том числе:</w:t>
      </w:r>
    </w:p>
    <w:p w:rsidR="00400B48" w:rsidRDefault="00400B48" w:rsidP="00D71952">
      <w:pPr>
        <w:jc w:val="both"/>
        <w:rPr>
          <w:sz w:val="28"/>
          <w:szCs w:val="28"/>
        </w:rPr>
      </w:pPr>
      <w:r>
        <w:rPr>
          <w:sz w:val="28"/>
          <w:szCs w:val="28"/>
        </w:rPr>
        <w:t xml:space="preserve">- из бюджета муниципального района 570 тыс. руб. (в том числе СОШ с. </w:t>
      </w:r>
      <w:proofErr w:type="spellStart"/>
      <w:r>
        <w:rPr>
          <w:sz w:val="28"/>
          <w:szCs w:val="28"/>
        </w:rPr>
        <w:t>Енгалышево</w:t>
      </w:r>
      <w:proofErr w:type="spellEnd"/>
      <w:r>
        <w:rPr>
          <w:sz w:val="28"/>
          <w:szCs w:val="28"/>
        </w:rPr>
        <w:t xml:space="preserve">- 348 тыс. руб., </w:t>
      </w:r>
      <w:proofErr w:type="spellStart"/>
      <w:r>
        <w:rPr>
          <w:sz w:val="28"/>
          <w:szCs w:val="28"/>
        </w:rPr>
        <w:t>д</w:t>
      </w:r>
      <w:proofErr w:type="spellEnd"/>
      <w:r>
        <w:rPr>
          <w:sz w:val="28"/>
          <w:szCs w:val="28"/>
        </w:rPr>
        <w:t>/с «</w:t>
      </w:r>
      <w:proofErr w:type="spellStart"/>
      <w:r>
        <w:rPr>
          <w:sz w:val="28"/>
          <w:szCs w:val="28"/>
        </w:rPr>
        <w:t>Дюймовочка</w:t>
      </w:r>
      <w:proofErr w:type="spellEnd"/>
      <w:r>
        <w:rPr>
          <w:sz w:val="28"/>
          <w:szCs w:val="28"/>
        </w:rPr>
        <w:t xml:space="preserve">» с. </w:t>
      </w:r>
      <w:proofErr w:type="spellStart"/>
      <w:r>
        <w:rPr>
          <w:sz w:val="28"/>
          <w:szCs w:val="28"/>
        </w:rPr>
        <w:t>Енгалышево</w:t>
      </w:r>
      <w:proofErr w:type="spellEnd"/>
      <w:r>
        <w:rPr>
          <w:sz w:val="28"/>
          <w:szCs w:val="28"/>
        </w:rPr>
        <w:t xml:space="preserve"> -222 тыс. руб. на оплату услуг за составление подготовительной документации к ПНООЛР и к проекту ПДВ, техобслуживание АПС, капитальный и текущий ремонт и др.);</w:t>
      </w:r>
    </w:p>
    <w:p w:rsidR="00400B48" w:rsidRDefault="00400B48" w:rsidP="00D71952">
      <w:pPr>
        <w:jc w:val="both"/>
        <w:rPr>
          <w:sz w:val="28"/>
          <w:szCs w:val="28"/>
        </w:rPr>
      </w:pPr>
      <w:r>
        <w:rPr>
          <w:sz w:val="28"/>
          <w:szCs w:val="28"/>
        </w:rPr>
        <w:lastRenderedPageBreak/>
        <w:t>- из бюджета Республики Башкортостан – 8 тыс. руб. (</w:t>
      </w:r>
      <w:proofErr w:type="spellStart"/>
      <w:r>
        <w:rPr>
          <w:sz w:val="28"/>
          <w:szCs w:val="28"/>
        </w:rPr>
        <w:t>д</w:t>
      </w:r>
      <w:proofErr w:type="spellEnd"/>
      <w:r>
        <w:rPr>
          <w:sz w:val="28"/>
          <w:szCs w:val="28"/>
        </w:rPr>
        <w:t>/с «</w:t>
      </w:r>
      <w:proofErr w:type="spellStart"/>
      <w:r>
        <w:rPr>
          <w:sz w:val="28"/>
          <w:szCs w:val="28"/>
        </w:rPr>
        <w:t>Дюймовочка</w:t>
      </w:r>
      <w:proofErr w:type="spellEnd"/>
      <w:r>
        <w:rPr>
          <w:sz w:val="28"/>
          <w:szCs w:val="28"/>
        </w:rPr>
        <w:t xml:space="preserve">» с. </w:t>
      </w:r>
      <w:proofErr w:type="spellStart"/>
      <w:r>
        <w:rPr>
          <w:sz w:val="28"/>
          <w:szCs w:val="28"/>
        </w:rPr>
        <w:t>Енгалышево</w:t>
      </w:r>
      <w:proofErr w:type="spellEnd"/>
      <w:r>
        <w:rPr>
          <w:sz w:val="28"/>
          <w:szCs w:val="28"/>
        </w:rPr>
        <w:t xml:space="preserve"> на выплаты специалистам, проживающим и работающим в сельской местности);</w:t>
      </w:r>
    </w:p>
    <w:p w:rsidR="00400B48" w:rsidRDefault="00400B48" w:rsidP="00D71952">
      <w:pPr>
        <w:jc w:val="both"/>
        <w:rPr>
          <w:sz w:val="28"/>
          <w:szCs w:val="28"/>
        </w:rPr>
      </w:pPr>
      <w:r>
        <w:rPr>
          <w:sz w:val="28"/>
          <w:szCs w:val="28"/>
        </w:rPr>
        <w:t xml:space="preserve">- из федерального бюджета – 27 тыс. руб. (в том числе СОШ с. </w:t>
      </w:r>
      <w:proofErr w:type="spellStart"/>
      <w:r>
        <w:rPr>
          <w:sz w:val="28"/>
          <w:szCs w:val="28"/>
        </w:rPr>
        <w:t>Енгалышево</w:t>
      </w:r>
      <w:proofErr w:type="spellEnd"/>
      <w:r>
        <w:rPr>
          <w:sz w:val="28"/>
          <w:szCs w:val="28"/>
        </w:rPr>
        <w:t xml:space="preserve"> на модернизацию региональных систем общего </w:t>
      </w:r>
      <w:r w:rsidR="003D24C9">
        <w:rPr>
          <w:sz w:val="28"/>
          <w:szCs w:val="28"/>
        </w:rPr>
        <w:t>обра</w:t>
      </w:r>
      <w:r>
        <w:rPr>
          <w:sz w:val="28"/>
          <w:szCs w:val="28"/>
        </w:rPr>
        <w:t>зования).</w:t>
      </w:r>
    </w:p>
    <w:p w:rsidR="00166203" w:rsidRDefault="00400B48" w:rsidP="00D71952">
      <w:pPr>
        <w:jc w:val="both"/>
        <w:rPr>
          <w:sz w:val="28"/>
          <w:szCs w:val="28"/>
        </w:rPr>
      </w:pPr>
      <w:r>
        <w:rPr>
          <w:sz w:val="28"/>
          <w:szCs w:val="28"/>
        </w:rPr>
        <w:t xml:space="preserve">   </w:t>
      </w:r>
      <w:r w:rsidR="00166203">
        <w:rPr>
          <w:sz w:val="28"/>
          <w:szCs w:val="28"/>
        </w:rPr>
        <w:t xml:space="preserve">  </w:t>
      </w:r>
      <w:r w:rsidR="00CB2865">
        <w:rPr>
          <w:sz w:val="28"/>
          <w:szCs w:val="28"/>
        </w:rPr>
        <w:t xml:space="preserve">Также в 2013 году из благотворительного фонда </w:t>
      </w:r>
      <w:proofErr w:type="spellStart"/>
      <w:r w:rsidR="00CB2865">
        <w:rPr>
          <w:sz w:val="28"/>
          <w:szCs w:val="28"/>
        </w:rPr>
        <w:t>Чишминского</w:t>
      </w:r>
      <w:proofErr w:type="spellEnd"/>
      <w:r w:rsidR="00CB2865">
        <w:rPr>
          <w:sz w:val="28"/>
          <w:szCs w:val="28"/>
        </w:rPr>
        <w:t xml:space="preserve"> района сельскому поселению было выделено 184 тыс. руб., из них:</w:t>
      </w:r>
    </w:p>
    <w:p w:rsidR="00CB2865" w:rsidRDefault="00CB2865" w:rsidP="00D71952">
      <w:pPr>
        <w:jc w:val="both"/>
        <w:rPr>
          <w:sz w:val="28"/>
          <w:szCs w:val="28"/>
        </w:rPr>
      </w:pPr>
      <w:r>
        <w:rPr>
          <w:sz w:val="28"/>
          <w:szCs w:val="28"/>
        </w:rPr>
        <w:t xml:space="preserve">- на замену оконных рам ФАП с. </w:t>
      </w:r>
      <w:proofErr w:type="spellStart"/>
      <w:r>
        <w:rPr>
          <w:sz w:val="28"/>
          <w:szCs w:val="28"/>
        </w:rPr>
        <w:t>Енгалышево</w:t>
      </w:r>
      <w:proofErr w:type="spellEnd"/>
      <w:r>
        <w:rPr>
          <w:sz w:val="28"/>
          <w:szCs w:val="28"/>
        </w:rPr>
        <w:t xml:space="preserve"> – 51 тыс. руб.;</w:t>
      </w:r>
    </w:p>
    <w:p w:rsidR="00CB2865" w:rsidRDefault="00CB2865" w:rsidP="00D71952">
      <w:pPr>
        <w:jc w:val="both"/>
        <w:rPr>
          <w:sz w:val="28"/>
          <w:szCs w:val="28"/>
        </w:rPr>
      </w:pPr>
      <w:r>
        <w:rPr>
          <w:sz w:val="28"/>
          <w:szCs w:val="28"/>
        </w:rPr>
        <w:t xml:space="preserve">- на замену дверей, оконных рам ФАП с. </w:t>
      </w:r>
      <w:proofErr w:type="spellStart"/>
      <w:r>
        <w:rPr>
          <w:sz w:val="28"/>
          <w:szCs w:val="28"/>
        </w:rPr>
        <w:t>Балагушево</w:t>
      </w:r>
      <w:proofErr w:type="spellEnd"/>
      <w:r>
        <w:rPr>
          <w:sz w:val="28"/>
          <w:szCs w:val="28"/>
        </w:rPr>
        <w:t xml:space="preserve"> – 83 тыс. руб.;</w:t>
      </w:r>
    </w:p>
    <w:p w:rsidR="00CB2865" w:rsidRDefault="00CB2865" w:rsidP="00D71952">
      <w:pPr>
        <w:jc w:val="both"/>
        <w:rPr>
          <w:sz w:val="28"/>
          <w:szCs w:val="28"/>
        </w:rPr>
      </w:pPr>
      <w:r>
        <w:rPr>
          <w:sz w:val="28"/>
          <w:szCs w:val="28"/>
        </w:rPr>
        <w:t xml:space="preserve">- на установку уличных фонарей с. </w:t>
      </w:r>
      <w:proofErr w:type="spellStart"/>
      <w:r>
        <w:rPr>
          <w:sz w:val="28"/>
          <w:szCs w:val="28"/>
        </w:rPr>
        <w:t>Балагушево</w:t>
      </w:r>
      <w:proofErr w:type="spellEnd"/>
      <w:r>
        <w:rPr>
          <w:sz w:val="28"/>
          <w:szCs w:val="28"/>
        </w:rPr>
        <w:t xml:space="preserve"> – 50 тыс. руб.</w:t>
      </w:r>
    </w:p>
    <w:p w:rsidR="00CB2865" w:rsidRDefault="00CB2865" w:rsidP="00D71952">
      <w:pPr>
        <w:jc w:val="both"/>
        <w:rPr>
          <w:sz w:val="28"/>
          <w:szCs w:val="28"/>
        </w:rPr>
      </w:pPr>
      <w:r>
        <w:rPr>
          <w:sz w:val="28"/>
          <w:szCs w:val="28"/>
        </w:rPr>
        <w:t xml:space="preserve">    По данным анализа потребления коммунальных услуг установлено: за 2013 год потреблено электрической энергии в количестве 109,4 тыс. кВт</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асов на сумму 412,7 тыс. руб. По сравнению с 2012 годом потребление электрической энергии увеличилось на 13,7 тыс. кВт час. на сумму 51,7 тыс. руб., а по сравнению с базисным периодом 2009 года потребление энергоресурсов снизилось на 44,5 тыс. кВт часов и или на 29%.</w:t>
      </w:r>
    </w:p>
    <w:p w:rsidR="00CB2865" w:rsidRDefault="00CB2865" w:rsidP="00D71952">
      <w:pPr>
        <w:jc w:val="both"/>
        <w:rPr>
          <w:sz w:val="28"/>
          <w:szCs w:val="28"/>
        </w:rPr>
      </w:pPr>
      <w:r>
        <w:rPr>
          <w:sz w:val="28"/>
          <w:szCs w:val="28"/>
        </w:rPr>
        <w:t xml:space="preserve">    Так из общего количества потребленной электроэнергии на водокачки и уличное освещение приходится соответственно – 27% и 47,8% </w:t>
      </w:r>
      <w:r w:rsidR="00A05101">
        <w:rPr>
          <w:sz w:val="28"/>
          <w:szCs w:val="28"/>
        </w:rPr>
        <w:t>на отопление и освещение администрации потреблено25,2% электрической энергии. За 2013 год водокачками потреблено электроэнергии в количестве 29,5 тыс. кВт часов на сумму 106 тыс. руб., на уличное освещение потреблено 52,3 тыс. кВт часов на сумму 195,6 тыс. рублей, на отопление, освещение здания администрации потреблено 27,6 тыс. КВТ час. на сумму 111 тыс</w:t>
      </w:r>
      <w:proofErr w:type="gramStart"/>
      <w:r w:rsidR="00A05101">
        <w:rPr>
          <w:sz w:val="28"/>
          <w:szCs w:val="28"/>
        </w:rPr>
        <w:t>.р</w:t>
      </w:r>
      <w:proofErr w:type="gramEnd"/>
      <w:r w:rsidR="00A05101">
        <w:rPr>
          <w:sz w:val="28"/>
          <w:szCs w:val="28"/>
        </w:rPr>
        <w:t>уб.</w:t>
      </w:r>
    </w:p>
    <w:p w:rsidR="00A05101" w:rsidRDefault="00A05101" w:rsidP="00D71952">
      <w:pPr>
        <w:jc w:val="both"/>
        <w:rPr>
          <w:sz w:val="28"/>
          <w:szCs w:val="28"/>
        </w:rPr>
      </w:pPr>
      <w:r>
        <w:rPr>
          <w:sz w:val="28"/>
          <w:szCs w:val="28"/>
        </w:rPr>
        <w:t xml:space="preserve">         Итоги анализа состояния имущества находящегося на территории поселения на 01.01.2014 года показали, что на балансе сельского поселения находятся 27 учреждений, 8 сооружений, объектов и 2 единицы техники. Из 27 учреждений на 1 января 2014 году государственную регистрацию имеют 20 учреждений, что составляет  74% из 8 сооружений и объектов имеют 5. При этом необходимо отметить, что из 27 учреждений в муниципальной казне числятся 18 жилых домов, которые находятся в собственности у физических лиц, так из-за несвоевременного предоставления подтверждающих документов право на собственность нет возможности их списания.</w:t>
      </w:r>
    </w:p>
    <w:p w:rsidR="00FC7534" w:rsidRDefault="00FC7534" w:rsidP="00D71952">
      <w:pPr>
        <w:jc w:val="both"/>
        <w:rPr>
          <w:sz w:val="28"/>
          <w:szCs w:val="28"/>
        </w:rPr>
      </w:pPr>
    </w:p>
    <w:p w:rsidR="00FC7534" w:rsidRDefault="00FC7534" w:rsidP="00FC7534">
      <w:pPr>
        <w:jc w:val="center"/>
        <w:rPr>
          <w:b/>
          <w:sz w:val="28"/>
          <w:szCs w:val="28"/>
        </w:rPr>
      </w:pPr>
      <w:r w:rsidRPr="00FC7534">
        <w:rPr>
          <w:b/>
          <w:sz w:val="28"/>
          <w:szCs w:val="28"/>
        </w:rPr>
        <w:t>Показатели утвержденного бюджета на 2013 и 2014 годы по доходам и расходам</w:t>
      </w:r>
    </w:p>
    <w:tbl>
      <w:tblPr>
        <w:tblStyle w:val="aa"/>
        <w:tblW w:w="0" w:type="auto"/>
        <w:tblLayout w:type="fixed"/>
        <w:tblLook w:val="04A0"/>
      </w:tblPr>
      <w:tblGrid>
        <w:gridCol w:w="3510"/>
        <w:gridCol w:w="1701"/>
        <w:gridCol w:w="1985"/>
        <w:gridCol w:w="1417"/>
        <w:gridCol w:w="1240"/>
      </w:tblGrid>
      <w:tr w:rsidR="007D0801" w:rsidTr="00436214">
        <w:tc>
          <w:tcPr>
            <w:tcW w:w="3510" w:type="dxa"/>
            <w:vMerge w:val="restart"/>
          </w:tcPr>
          <w:p w:rsidR="007D0801" w:rsidRPr="007D0801" w:rsidRDefault="007D0801" w:rsidP="00FC7534">
            <w:pPr>
              <w:jc w:val="center"/>
              <w:rPr>
                <w:sz w:val="24"/>
                <w:szCs w:val="24"/>
              </w:rPr>
            </w:pPr>
            <w:r w:rsidRPr="007D0801">
              <w:rPr>
                <w:sz w:val="24"/>
                <w:szCs w:val="24"/>
              </w:rPr>
              <w:t>Наименование доходов и расходов</w:t>
            </w:r>
          </w:p>
        </w:tc>
        <w:tc>
          <w:tcPr>
            <w:tcW w:w="1701" w:type="dxa"/>
            <w:vMerge w:val="restart"/>
          </w:tcPr>
          <w:p w:rsidR="007D0801" w:rsidRDefault="007D0801" w:rsidP="00FC7534">
            <w:pPr>
              <w:jc w:val="center"/>
              <w:rPr>
                <w:sz w:val="24"/>
                <w:szCs w:val="24"/>
              </w:rPr>
            </w:pPr>
            <w:r>
              <w:rPr>
                <w:sz w:val="24"/>
                <w:szCs w:val="24"/>
              </w:rPr>
              <w:t>Утвержденный</w:t>
            </w:r>
          </w:p>
          <w:p w:rsidR="007D0801" w:rsidRPr="007D0801" w:rsidRDefault="007D0801" w:rsidP="00FC7534">
            <w:pPr>
              <w:jc w:val="center"/>
              <w:rPr>
                <w:sz w:val="24"/>
                <w:szCs w:val="24"/>
              </w:rPr>
            </w:pPr>
            <w:r>
              <w:rPr>
                <w:sz w:val="24"/>
                <w:szCs w:val="24"/>
              </w:rPr>
              <w:t>план 2013 год</w:t>
            </w:r>
          </w:p>
        </w:tc>
        <w:tc>
          <w:tcPr>
            <w:tcW w:w="1985" w:type="dxa"/>
            <w:vMerge w:val="restart"/>
          </w:tcPr>
          <w:p w:rsidR="007D0801" w:rsidRPr="007D0801" w:rsidRDefault="007D0801" w:rsidP="00FC7534">
            <w:pPr>
              <w:jc w:val="center"/>
              <w:rPr>
                <w:sz w:val="24"/>
                <w:szCs w:val="24"/>
              </w:rPr>
            </w:pPr>
            <w:r>
              <w:rPr>
                <w:sz w:val="24"/>
                <w:szCs w:val="24"/>
              </w:rPr>
              <w:t>Утвержденный план 2014 год</w:t>
            </w:r>
          </w:p>
        </w:tc>
        <w:tc>
          <w:tcPr>
            <w:tcW w:w="2657" w:type="dxa"/>
            <w:gridSpan w:val="2"/>
          </w:tcPr>
          <w:p w:rsidR="007D0801" w:rsidRPr="007D0801" w:rsidRDefault="007D0801" w:rsidP="00FC7534">
            <w:pPr>
              <w:jc w:val="center"/>
              <w:rPr>
                <w:sz w:val="24"/>
                <w:szCs w:val="24"/>
              </w:rPr>
            </w:pPr>
            <w:r>
              <w:rPr>
                <w:sz w:val="24"/>
                <w:szCs w:val="24"/>
              </w:rPr>
              <w:t>Отклонение от прошлого года</w:t>
            </w:r>
          </w:p>
        </w:tc>
      </w:tr>
      <w:tr w:rsidR="007D0801" w:rsidTr="00436214">
        <w:tc>
          <w:tcPr>
            <w:tcW w:w="3510" w:type="dxa"/>
            <w:vMerge/>
          </w:tcPr>
          <w:p w:rsidR="007D0801" w:rsidRPr="007D0801" w:rsidRDefault="007D0801" w:rsidP="00FC7534">
            <w:pPr>
              <w:jc w:val="center"/>
              <w:rPr>
                <w:sz w:val="24"/>
                <w:szCs w:val="24"/>
              </w:rPr>
            </w:pPr>
          </w:p>
        </w:tc>
        <w:tc>
          <w:tcPr>
            <w:tcW w:w="1701" w:type="dxa"/>
            <w:vMerge/>
          </w:tcPr>
          <w:p w:rsidR="007D0801" w:rsidRPr="007D0801" w:rsidRDefault="007D0801" w:rsidP="00FC7534">
            <w:pPr>
              <w:jc w:val="center"/>
              <w:rPr>
                <w:sz w:val="24"/>
                <w:szCs w:val="24"/>
              </w:rPr>
            </w:pPr>
          </w:p>
        </w:tc>
        <w:tc>
          <w:tcPr>
            <w:tcW w:w="1985" w:type="dxa"/>
            <w:vMerge/>
          </w:tcPr>
          <w:p w:rsidR="007D0801" w:rsidRPr="007D0801" w:rsidRDefault="007D0801" w:rsidP="00FC7534">
            <w:pPr>
              <w:jc w:val="center"/>
              <w:rPr>
                <w:sz w:val="24"/>
                <w:szCs w:val="24"/>
              </w:rPr>
            </w:pPr>
          </w:p>
        </w:tc>
        <w:tc>
          <w:tcPr>
            <w:tcW w:w="1417" w:type="dxa"/>
          </w:tcPr>
          <w:p w:rsidR="007D0801" w:rsidRPr="007D0801" w:rsidRDefault="007D0801" w:rsidP="00FC7534">
            <w:pPr>
              <w:jc w:val="center"/>
              <w:rPr>
                <w:sz w:val="24"/>
                <w:szCs w:val="24"/>
              </w:rPr>
            </w:pPr>
            <w:r>
              <w:rPr>
                <w:sz w:val="24"/>
                <w:szCs w:val="24"/>
              </w:rPr>
              <w:t>в сумме</w:t>
            </w:r>
          </w:p>
        </w:tc>
        <w:tc>
          <w:tcPr>
            <w:tcW w:w="1240" w:type="dxa"/>
          </w:tcPr>
          <w:p w:rsidR="007D0801" w:rsidRPr="007D0801" w:rsidRDefault="007D0801" w:rsidP="00FC7534">
            <w:pPr>
              <w:jc w:val="center"/>
              <w:rPr>
                <w:sz w:val="24"/>
                <w:szCs w:val="24"/>
              </w:rPr>
            </w:pPr>
            <w:r>
              <w:rPr>
                <w:sz w:val="24"/>
                <w:szCs w:val="24"/>
              </w:rPr>
              <w:t>в %</w:t>
            </w:r>
          </w:p>
        </w:tc>
      </w:tr>
      <w:tr w:rsidR="00FC7534" w:rsidTr="00436214">
        <w:tc>
          <w:tcPr>
            <w:tcW w:w="3510" w:type="dxa"/>
          </w:tcPr>
          <w:p w:rsidR="00FC7534" w:rsidRPr="007D0801" w:rsidRDefault="007D0801" w:rsidP="007D0801">
            <w:pPr>
              <w:rPr>
                <w:b/>
                <w:sz w:val="24"/>
                <w:szCs w:val="24"/>
              </w:rPr>
            </w:pPr>
            <w:r w:rsidRPr="007D0801">
              <w:rPr>
                <w:b/>
                <w:sz w:val="24"/>
                <w:szCs w:val="24"/>
              </w:rPr>
              <w:t>Всего доходов</w:t>
            </w:r>
          </w:p>
        </w:tc>
        <w:tc>
          <w:tcPr>
            <w:tcW w:w="1701" w:type="dxa"/>
          </w:tcPr>
          <w:p w:rsidR="00FC7534" w:rsidRPr="007D0801" w:rsidRDefault="007D0801" w:rsidP="00FC7534">
            <w:pPr>
              <w:jc w:val="center"/>
              <w:rPr>
                <w:b/>
                <w:sz w:val="24"/>
                <w:szCs w:val="24"/>
              </w:rPr>
            </w:pPr>
            <w:r w:rsidRPr="007D0801">
              <w:rPr>
                <w:b/>
                <w:sz w:val="24"/>
                <w:szCs w:val="24"/>
              </w:rPr>
              <w:t>1905</w:t>
            </w:r>
          </w:p>
        </w:tc>
        <w:tc>
          <w:tcPr>
            <w:tcW w:w="1985" w:type="dxa"/>
          </w:tcPr>
          <w:p w:rsidR="00FC7534" w:rsidRPr="007D0801" w:rsidRDefault="007D0801" w:rsidP="00FC7534">
            <w:pPr>
              <w:jc w:val="center"/>
              <w:rPr>
                <w:b/>
                <w:sz w:val="24"/>
                <w:szCs w:val="24"/>
              </w:rPr>
            </w:pPr>
            <w:r w:rsidRPr="007D0801">
              <w:rPr>
                <w:b/>
                <w:sz w:val="24"/>
                <w:szCs w:val="24"/>
              </w:rPr>
              <w:t>3036</w:t>
            </w:r>
          </w:p>
        </w:tc>
        <w:tc>
          <w:tcPr>
            <w:tcW w:w="1417" w:type="dxa"/>
          </w:tcPr>
          <w:p w:rsidR="00FC7534" w:rsidRPr="007D0801" w:rsidRDefault="007D0801" w:rsidP="007D0801">
            <w:pPr>
              <w:jc w:val="center"/>
              <w:rPr>
                <w:b/>
                <w:sz w:val="24"/>
                <w:szCs w:val="24"/>
              </w:rPr>
            </w:pPr>
            <w:r w:rsidRPr="007D0801">
              <w:rPr>
                <w:b/>
                <w:sz w:val="24"/>
                <w:szCs w:val="24"/>
              </w:rPr>
              <w:t>+1131</w:t>
            </w:r>
          </w:p>
        </w:tc>
        <w:tc>
          <w:tcPr>
            <w:tcW w:w="1240" w:type="dxa"/>
          </w:tcPr>
          <w:p w:rsidR="00FC7534" w:rsidRPr="007D0801" w:rsidRDefault="007D0801" w:rsidP="00FC7534">
            <w:pPr>
              <w:jc w:val="center"/>
              <w:rPr>
                <w:b/>
                <w:sz w:val="24"/>
                <w:szCs w:val="24"/>
              </w:rPr>
            </w:pPr>
            <w:r w:rsidRPr="007D0801">
              <w:rPr>
                <w:b/>
                <w:sz w:val="24"/>
                <w:szCs w:val="24"/>
              </w:rPr>
              <w:t>+59</w:t>
            </w:r>
          </w:p>
        </w:tc>
      </w:tr>
      <w:tr w:rsidR="00FC7534" w:rsidTr="00436214">
        <w:tc>
          <w:tcPr>
            <w:tcW w:w="3510" w:type="dxa"/>
          </w:tcPr>
          <w:p w:rsidR="00FC7534" w:rsidRPr="007D0801" w:rsidRDefault="007D0801" w:rsidP="007D0801">
            <w:pPr>
              <w:rPr>
                <w:sz w:val="24"/>
                <w:szCs w:val="24"/>
              </w:rPr>
            </w:pPr>
            <w:r>
              <w:rPr>
                <w:sz w:val="24"/>
                <w:szCs w:val="24"/>
              </w:rPr>
              <w:t>Собственные доходы</w:t>
            </w:r>
          </w:p>
        </w:tc>
        <w:tc>
          <w:tcPr>
            <w:tcW w:w="1701" w:type="dxa"/>
          </w:tcPr>
          <w:p w:rsidR="00FC7534" w:rsidRPr="007D0801" w:rsidRDefault="007D0801" w:rsidP="00FC7534">
            <w:pPr>
              <w:jc w:val="center"/>
              <w:rPr>
                <w:sz w:val="24"/>
                <w:szCs w:val="24"/>
              </w:rPr>
            </w:pPr>
            <w:r>
              <w:rPr>
                <w:sz w:val="24"/>
                <w:szCs w:val="24"/>
              </w:rPr>
              <w:t>1429</w:t>
            </w:r>
          </w:p>
        </w:tc>
        <w:tc>
          <w:tcPr>
            <w:tcW w:w="1985" w:type="dxa"/>
          </w:tcPr>
          <w:p w:rsidR="00FC7534" w:rsidRPr="007D0801" w:rsidRDefault="007D0801" w:rsidP="00FC7534">
            <w:pPr>
              <w:jc w:val="center"/>
              <w:rPr>
                <w:sz w:val="24"/>
                <w:szCs w:val="24"/>
              </w:rPr>
            </w:pPr>
            <w:r>
              <w:rPr>
                <w:sz w:val="24"/>
                <w:szCs w:val="24"/>
              </w:rPr>
              <w:t>2550</w:t>
            </w:r>
          </w:p>
        </w:tc>
        <w:tc>
          <w:tcPr>
            <w:tcW w:w="1417" w:type="dxa"/>
          </w:tcPr>
          <w:p w:rsidR="00FC7534" w:rsidRPr="007D0801" w:rsidRDefault="007D0801" w:rsidP="00FC7534">
            <w:pPr>
              <w:jc w:val="center"/>
              <w:rPr>
                <w:sz w:val="24"/>
                <w:szCs w:val="24"/>
              </w:rPr>
            </w:pPr>
            <w:r>
              <w:rPr>
                <w:sz w:val="24"/>
                <w:szCs w:val="24"/>
              </w:rPr>
              <w:t>+1121</w:t>
            </w:r>
          </w:p>
        </w:tc>
        <w:tc>
          <w:tcPr>
            <w:tcW w:w="1240" w:type="dxa"/>
          </w:tcPr>
          <w:p w:rsidR="00FC7534" w:rsidRPr="007D0801" w:rsidRDefault="007D0801" w:rsidP="00FC7534">
            <w:pPr>
              <w:jc w:val="center"/>
              <w:rPr>
                <w:sz w:val="24"/>
                <w:szCs w:val="24"/>
              </w:rPr>
            </w:pPr>
            <w:r>
              <w:rPr>
                <w:sz w:val="24"/>
                <w:szCs w:val="24"/>
              </w:rPr>
              <w:t>+78</w:t>
            </w:r>
          </w:p>
        </w:tc>
      </w:tr>
      <w:tr w:rsidR="00FC7534" w:rsidTr="00436214">
        <w:tc>
          <w:tcPr>
            <w:tcW w:w="3510" w:type="dxa"/>
          </w:tcPr>
          <w:p w:rsidR="00FC7534" w:rsidRPr="007D0801" w:rsidRDefault="007D0801" w:rsidP="007D0801">
            <w:pPr>
              <w:rPr>
                <w:sz w:val="24"/>
                <w:szCs w:val="24"/>
              </w:rPr>
            </w:pPr>
            <w:r>
              <w:rPr>
                <w:sz w:val="24"/>
                <w:szCs w:val="24"/>
              </w:rPr>
              <w:t>НДФЛ</w:t>
            </w:r>
          </w:p>
        </w:tc>
        <w:tc>
          <w:tcPr>
            <w:tcW w:w="1701" w:type="dxa"/>
          </w:tcPr>
          <w:p w:rsidR="00FC7534" w:rsidRPr="007D0801" w:rsidRDefault="007D0801" w:rsidP="00FC7534">
            <w:pPr>
              <w:jc w:val="center"/>
              <w:rPr>
                <w:sz w:val="24"/>
                <w:szCs w:val="24"/>
              </w:rPr>
            </w:pPr>
            <w:r>
              <w:rPr>
                <w:sz w:val="24"/>
                <w:szCs w:val="24"/>
              </w:rPr>
              <w:t>79</w:t>
            </w:r>
          </w:p>
        </w:tc>
        <w:tc>
          <w:tcPr>
            <w:tcW w:w="1985" w:type="dxa"/>
          </w:tcPr>
          <w:p w:rsidR="00FC7534" w:rsidRPr="007D0801" w:rsidRDefault="007D0801" w:rsidP="00FC7534">
            <w:pPr>
              <w:jc w:val="center"/>
              <w:rPr>
                <w:sz w:val="24"/>
                <w:szCs w:val="24"/>
              </w:rPr>
            </w:pPr>
            <w:r>
              <w:rPr>
                <w:sz w:val="24"/>
                <w:szCs w:val="24"/>
              </w:rPr>
              <w:t>100</w:t>
            </w:r>
          </w:p>
        </w:tc>
        <w:tc>
          <w:tcPr>
            <w:tcW w:w="1417" w:type="dxa"/>
          </w:tcPr>
          <w:p w:rsidR="00FC7534" w:rsidRPr="007D0801" w:rsidRDefault="007D0801" w:rsidP="00FC7534">
            <w:pPr>
              <w:jc w:val="center"/>
              <w:rPr>
                <w:sz w:val="24"/>
                <w:szCs w:val="24"/>
              </w:rPr>
            </w:pPr>
            <w:r>
              <w:rPr>
                <w:sz w:val="24"/>
                <w:szCs w:val="24"/>
              </w:rPr>
              <w:t>+21</w:t>
            </w:r>
          </w:p>
        </w:tc>
        <w:tc>
          <w:tcPr>
            <w:tcW w:w="1240" w:type="dxa"/>
          </w:tcPr>
          <w:p w:rsidR="00FC7534" w:rsidRPr="007D0801" w:rsidRDefault="007D0801" w:rsidP="00FC7534">
            <w:pPr>
              <w:jc w:val="center"/>
              <w:rPr>
                <w:sz w:val="24"/>
                <w:szCs w:val="24"/>
              </w:rPr>
            </w:pPr>
            <w:r>
              <w:rPr>
                <w:sz w:val="24"/>
                <w:szCs w:val="24"/>
              </w:rPr>
              <w:t>+27</w:t>
            </w:r>
          </w:p>
        </w:tc>
      </w:tr>
      <w:tr w:rsidR="00FC7534" w:rsidTr="00436214">
        <w:tc>
          <w:tcPr>
            <w:tcW w:w="3510" w:type="dxa"/>
          </w:tcPr>
          <w:p w:rsidR="00FC7534" w:rsidRPr="007D0801" w:rsidRDefault="007D0801" w:rsidP="007D0801">
            <w:pPr>
              <w:rPr>
                <w:sz w:val="24"/>
                <w:szCs w:val="24"/>
              </w:rPr>
            </w:pPr>
            <w:r>
              <w:rPr>
                <w:sz w:val="24"/>
                <w:szCs w:val="24"/>
              </w:rPr>
              <w:t>ЕСХН</w:t>
            </w:r>
          </w:p>
        </w:tc>
        <w:tc>
          <w:tcPr>
            <w:tcW w:w="1701" w:type="dxa"/>
          </w:tcPr>
          <w:p w:rsidR="00FC7534" w:rsidRPr="007D0801" w:rsidRDefault="007D0801" w:rsidP="00FC7534">
            <w:pPr>
              <w:jc w:val="center"/>
              <w:rPr>
                <w:sz w:val="24"/>
                <w:szCs w:val="24"/>
              </w:rPr>
            </w:pPr>
            <w:r>
              <w:rPr>
                <w:sz w:val="24"/>
                <w:szCs w:val="24"/>
              </w:rPr>
              <w:t>5</w:t>
            </w:r>
          </w:p>
        </w:tc>
        <w:tc>
          <w:tcPr>
            <w:tcW w:w="1985" w:type="dxa"/>
          </w:tcPr>
          <w:p w:rsidR="00FC7534" w:rsidRPr="007D0801" w:rsidRDefault="007D0801" w:rsidP="00FC7534">
            <w:pPr>
              <w:jc w:val="center"/>
              <w:rPr>
                <w:sz w:val="24"/>
                <w:szCs w:val="24"/>
              </w:rPr>
            </w:pPr>
            <w:r>
              <w:rPr>
                <w:sz w:val="24"/>
                <w:szCs w:val="24"/>
              </w:rPr>
              <w:t>2</w:t>
            </w:r>
          </w:p>
        </w:tc>
        <w:tc>
          <w:tcPr>
            <w:tcW w:w="1417" w:type="dxa"/>
          </w:tcPr>
          <w:p w:rsidR="00FC7534" w:rsidRPr="007D0801" w:rsidRDefault="007D0801" w:rsidP="00FC7534">
            <w:pPr>
              <w:jc w:val="center"/>
              <w:rPr>
                <w:sz w:val="24"/>
                <w:szCs w:val="24"/>
              </w:rPr>
            </w:pPr>
            <w:r>
              <w:rPr>
                <w:sz w:val="24"/>
                <w:szCs w:val="24"/>
              </w:rPr>
              <w:t>- 3</w:t>
            </w:r>
          </w:p>
        </w:tc>
        <w:tc>
          <w:tcPr>
            <w:tcW w:w="1240" w:type="dxa"/>
          </w:tcPr>
          <w:p w:rsidR="00FC7534" w:rsidRPr="007D0801" w:rsidRDefault="007D0801" w:rsidP="00FC7534">
            <w:pPr>
              <w:jc w:val="center"/>
              <w:rPr>
                <w:sz w:val="24"/>
                <w:szCs w:val="24"/>
              </w:rPr>
            </w:pPr>
            <w:r>
              <w:rPr>
                <w:sz w:val="24"/>
                <w:szCs w:val="24"/>
              </w:rPr>
              <w:t>-60</w:t>
            </w:r>
          </w:p>
        </w:tc>
      </w:tr>
      <w:tr w:rsidR="00FC7534" w:rsidTr="00436214">
        <w:tc>
          <w:tcPr>
            <w:tcW w:w="3510" w:type="dxa"/>
          </w:tcPr>
          <w:p w:rsidR="00FC7534" w:rsidRPr="007D0801" w:rsidRDefault="007D0801" w:rsidP="007D0801">
            <w:pPr>
              <w:rPr>
                <w:sz w:val="24"/>
                <w:szCs w:val="24"/>
              </w:rPr>
            </w:pPr>
            <w:r>
              <w:rPr>
                <w:sz w:val="24"/>
                <w:szCs w:val="24"/>
              </w:rPr>
              <w:t xml:space="preserve">Налог на имущество </w:t>
            </w:r>
            <w:proofErr w:type="spellStart"/>
            <w:r>
              <w:rPr>
                <w:sz w:val="24"/>
                <w:szCs w:val="24"/>
              </w:rPr>
              <w:t>физлиц</w:t>
            </w:r>
            <w:proofErr w:type="spellEnd"/>
            <w:r>
              <w:rPr>
                <w:sz w:val="24"/>
                <w:szCs w:val="24"/>
              </w:rPr>
              <w:t xml:space="preserve"> </w:t>
            </w:r>
          </w:p>
        </w:tc>
        <w:tc>
          <w:tcPr>
            <w:tcW w:w="1701" w:type="dxa"/>
          </w:tcPr>
          <w:p w:rsidR="00FC7534" w:rsidRPr="007D0801" w:rsidRDefault="007D0801" w:rsidP="00FC7534">
            <w:pPr>
              <w:jc w:val="center"/>
              <w:rPr>
                <w:sz w:val="24"/>
                <w:szCs w:val="24"/>
              </w:rPr>
            </w:pPr>
            <w:r>
              <w:rPr>
                <w:sz w:val="24"/>
                <w:szCs w:val="24"/>
              </w:rPr>
              <w:t>222</w:t>
            </w:r>
          </w:p>
        </w:tc>
        <w:tc>
          <w:tcPr>
            <w:tcW w:w="1985" w:type="dxa"/>
          </w:tcPr>
          <w:p w:rsidR="00FC7534" w:rsidRPr="007D0801" w:rsidRDefault="007D0801" w:rsidP="00FC7534">
            <w:pPr>
              <w:jc w:val="center"/>
              <w:rPr>
                <w:sz w:val="24"/>
                <w:szCs w:val="24"/>
              </w:rPr>
            </w:pPr>
            <w:r>
              <w:rPr>
                <w:sz w:val="24"/>
                <w:szCs w:val="24"/>
              </w:rPr>
              <w:t>209</w:t>
            </w:r>
          </w:p>
        </w:tc>
        <w:tc>
          <w:tcPr>
            <w:tcW w:w="1417" w:type="dxa"/>
          </w:tcPr>
          <w:p w:rsidR="00FC7534" w:rsidRPr="007D0801" w:rsidRDefault="007D0801" w:rsidP="00FC7534">
            <w:pPr>
              <w:jc w:val="center"/>
              <w:rPr>
                <w:sz w:val="24"/>
                <w:szCs w:val="24"/>
              </w:rPr>
            </w:pPr>
            <w:r>
              <w:rPr>
                <w:sz w:val="24"/>
                <w:szCs w:val="24"/>
              </w:rPr>
              <w:t>- 13</w:t>
            </w:r>
          </w:p>
        </w:tc>
        <w:tc>
          <w:tcPr>
            <w:tcW w:w="1240" w:type="dxa"/>
          </w:tcPr>
          <w:p w:rsidR="00FC7534" w:rsidRPr="007D0801" w:rsidRDefault="007D0801" w:rsidP="00FC7534">
            <w:pPr>
              <w:jc w:val="center"/>
              <w:rPr>
                <w:sz w:val="24"/>
                <w:szCs w:val="24"/>
              </w:rPr>
            </w:pPr>
            <w:r>
              <w:rPr>
                <w:sz w:val="24"/>
                <w:szCs w:val="24"/>
              </w:rPr>
              <w:t>-6</w:t>
            </w:r>
          </w:p>
        </w:tc>
      </w:tr>
      <w:tr w:rsidR="00FC7534" w:rsidTr="00436214">
        <w:tc>
          <w:tcPr>
            <w:tcW w:w="3510" w:type="dxa"/>
          </w:tcPr>
          <w:p w:rsidR="00FC7534" w:rsidRPr="007D0801" w:rsidRDefault="007D0801" w:rsidP="007D0801">
            <w:pPr>
              <w:rPr>
                <w:sz w:val="24"/>
                <w:szCs w:val="24"/>
              </w:rPr>
            </w:pPr>
            <w:r>
              <w:rPr>
                <w:sz w:val="24"/>
                <w:szCs w:val="24"/>
              </w:rPr>
              <w:t>Земельный налог</w:t>
            </w:r>
          </w:p>
        </w:tc>
        <w:tc>
          <w:tcPr>
            <w:tcW w:w="1701" w:type="dxa"/>
          </w:tcPr>
          <w:p w:rsidR="00FC7534" w:rsidRPr="007D0801" w:rsidRDefault="007D0801" w:rsidP="00FC7534">
            <w:pPr>
              <w:jc w:val="center"/>
              <w:rPr>
                <w:sz w:val="24"/>
                <w:szCs w:val="24"/>
              </w:rPr>
            </w:pPr>
            <w:r>
              <w:rPr>
                <w:sz w:val="24"/>
                <w:szCs w:val="24"/>
              </w:rPr>
              <w:t>840</w:t>
            </w:r>
          </w:p>
        </w:tc>
        <w:tc>
          <w:tcPr>
            <w:tcW w:w="1985" w:type="dxa"/>
          </w:tcPr>
          <w:p w:rsidR="00FC7534" w:rsidRPr="007D0801" w:rsidRDefault="007D0801" w:rsidP="00FC7534">
            <w:pPr>
              <w:jc w:val="center"/>
              <w:rPr>
                <w:sz w:val="24"/>
                <w:szCs w:val="24"/>
              </w:rPr>
            </w:pPr>
            <w:r>
              <w:rPr>
                <w:sz w:val="24"/>
                <w:szCs w:val="24"/>
              </w:rPr>
              <w:t>912</w:t>
            </w:r>
          </w:p>
        </w:tc>
        <w:tc>
          <w:tcPr>
            <w:tcW w:w="1417" w:type="dxa"/>
          </w:tcPr>
          <w:p w:rsidR="00FC7534" w:rsidRPr="007D0801" w:rsidRDefault="007D0801" w:rsidP="00FC7534">
            <w:pPr>
              <w:jc w:val="center"/>
              <w:rPr>
                <w:sz w:val="24"/>
                <w:szCs w:val="24"/>
              </w:rPr>
            </w:pPr>
            <w:r>
              <w:rPr>
                <w:sz w:val="24"/>
                <w:szCs w:val="24"/>
              </w:rPr>
              <w:t>+72</w:t>
            </w:r>
          </w:p>
        </w:tc>
        <w:tc>
          <w:tcPr>
            <w:tcW w:w="1240" w:type="dxa"/>
          </w:tcPr>
          <w:p w:rsidR="00FC7534" w:rsidRPr="007D0801" w:rsidRDefault="007D0801" w:rsidP="00FC7534">
            <w:pPr>
              <w:jc w:val="center"/>
              <w:rPr>
                <w:sz w:val="24"/>
                <w:szCs w:val="24"/>
              </w:rPr>
            </w:pPr>
            <w:r>
              <w:rPr>
                <w:sz w:val="24"/>
                <w:szCs w:val="24"/>
              </w:rPr>
              <w:t>+9</w:t>
            </w:r>
          </w:p>
        </w:tc>
      </w:tr>
      <w:tr w:rsidR="00FC7534" w:rsidTr="00436214">
        <w:tc>
          <w:tcPr>
            <w:tcW w:w="3510" w:type="dxa"/>
          </w:tcPr>
          <w:p w:rsidR="00FC7534" w:rsidRPr="007D0801" w:rsidRDefault="00436214" w:rsidP="00436214">
            <w:pPr>
              <w:rPr>
                <w:sz w:val="24"/>
                <w:szCs w:val="24"/>
              </w:rPr>
            </w:pPr>
            <w:r>
              <w:rPr>
                <w:sz w:val="24"/>
                <w:szCs w:val="24"/>
              </w:rPr>
              <w:t xml:space="preserve">Госпошлина </w:t>
            </w:r>
          </w:p>
        </w:tc>
        <w:tc>
          <w:tcPr>
            <w:tcW w:w="1701" w:type="dxa"/>
          </w:tcPr>
          <w:p w:rsidR="00FC7534" w:rsidRPr="007D0801" w:rsidRDefault="00436214" w:rsidP="00FC7534">
            <w:pPr>
              <w:jc w:val="center"/>
              <w:rPr>
                <w:sz w:val="24"/>
                <w:szCs w:val="24"/>
              </w:rPr>
            </w:pPr>
            <w:r>
              <w:rPr>
                <w:sz w:val="24"/>
                <w:szCs w:val="24"/>
              </w:rPr>
              <w:t>13</w:t>
            </w:r>
          </w:p>
        </w:tc>
        <w:tc>
          <w:tcPr>
            <w:tcW w:w="1985" w:type="dxa"/>
          </w:tcPr>
          <w:p w:rsidR="00FC7534" w:rsidRPr="007D0801" w:rsidRDefault="00436214" w:rsidP="00FC7534">
            <w:pPr>
              <w:jc w:val="center"/>
              <w:rPr>
                <w:sz w:val="24"/>
                <w:szCs w:val="24"/>
              </w:rPr>
            </w:pPr>
            <w:r>
              <w:rPr>
                <w:sz w:val="24"/>
                <w:szCs w:val="24"/>
              </w:rPr>
              <w:t>13</w:t>
            </w:r>
          </w:p>
        </w:tc>
        <w:tc>
          <w:tcPr>
            <w:tcW w:w="1417" w:type="dxa"/>
          </w:tcPr>
          <w:p w:rsidR="00FC7534" w:rsidRPr="007D0801" w:rsidRDefault="00436214" w:rsidP="00FC7534">
            <w:pPr>
              <w:jc w:val="center"/>
              <w:rPr>
                <w:sz w:val="24"/>
                <w:szCs w:val="24"/>
              </w:rPr>
            </w:pPr>
            <w:r>
              <w:rPr>
                <w:sz w:val="24"/>
                <w:szCs w:val="24"/>
              </w:rPr>
              <w:t>0</w:t>
            </w:r>
          </w:p>
        </w:tc>
        <w:tc>
          <w:tcPr>
            <w:tcW w:w="1240" w:type="dxa"/>
          </w:tcPr>
          <w:p w:rsidR="00FC7534" w:rsidRPr="007D0801" w:rsidRDefault="00436214" w:rsidP="00FC7534">
            <w:pPr>
              <w:jc w:val="center"/>
              <w:rPr>
                <w:sz w:val="24"/>
                <w:szCs w:val="24"/>
              </w:rPr>
            </w:pPr>
            <w:r>
              <w:rPr>
                <w:sz w:val="24"/>
                <w:szCs w:val="24"/>
              </w:rPr>
              <w:t>0</w:t>
            </w:r>
          </w:p>
        </w:tc>
      </w:tr>
      <w:tr w:rsidR="00FC7534" w:rsidTr="00436214">
        <w:tc>
          <w:tcPr>
            <w:tcW w:w="3510" w:type="dxa"/>
          </w:tcPr>
          <w:p w:rsidR="00FC7534" w:rsidRPr="007D0801" w:rsidRDefault="00436214" w:rsidP="00436214">
            <w:pPr>
              <w:rPr>
                <w:sz w:val="24"/>
                <w:szCs w:val="24"/>
              </w:rPr>
            </w:pPr>
            <w:r>
              <w:rPr>
                <w:sz w:val="24"/>
                <w:szCs w:val="24"/>
              </w:rPr>
              <w:t>Аренда земель</w:t>
            </w:r>
          </w:p>
        </w:tc>
        <w:tc>
          <w:tcPr>
            <w:tcW w:w="1701" w:type="dxa"/>
          </w:tcPr>
          <w:p w:rsidR="00FC7534" w:rsidRPr="007D0801" w:rsidRDefault="00436214" w:rsidP="00FC7534">
            <w:pPr>
              <w:jc w:val="center"/>
              <w:rPr>
                <w:sz w:val="24"/>
                <w:szCs w:val="24"/>
              </w:rPr>
            </w:pPr>
            <w:r>
              <w:rPr>
                <w:sz w:val="24"/>
                <w:szCs w:val="24"/>
              </w:rPr>
              <w:t>165</w:t>
            </w:r>
          </w:p>
        </w:tc>
        <w:tc>
          <w:tcPr>
            <w:tcW w:w="1985" w:type="dxa"/>
          </w:tcPr>
          <w:p w:rsidR="00FC7534" w:rsidRPr="007D0801" w:rsidRDefault="00436214" w:rsidP="00FC7534">
            <w:pPr>
              <w:jc w:val="center"/>
              <w:rPr>
                <w:sz w:val="24"/>
                <w:szCs w:val="24"/>
              </w:rPr>
            </w:pPr>
            <w:r>
              <w:rPr>
                <w:sz w:val="24"/>
                <w:szCs w:val="24"/>
              </w:rPr>
              <w:t>167</w:t>
            </w:r>
          </w:p>
        </w:tc>
        <w:tc>
          <w:tcPr>
            <w:tcW w:w="1417" w:type="dxa"/>
          </w:tcPr>
          <w:p w:rsidR="00FC7534" w:rsidRPr="007D0801" w:rsidRDefault="00436214" w:rsidP="00FC7534">
            <w:pPr>
              <w:jc w:val="center"/>
              <w:rPr>
                <w:sz w:val="24"/>
                <w:szCs w:val="24"/>
              </w:rPr>
            </w:pPr>
            <w:r>
              <w:rPr>
                <w:sz w:val="24"/>
                <w:szCs w:val="24"/>
              </w:rPr>
              <w:t>+2</w:t>
            </w:r>
          </w:p>
        </w:tc>
        <w:tc>
          <w:tcPr>
            <w:tcW w:w="1240" w:type="dxa"/>
          </w:tcPr>
          <w:p w:rsidR="00FC7534" w:rsidRPr="007D0801" w:rsidRDefault="00436214" w:rsidP="00FC7534">
            <w:pPr>
              <w:jc w:val="center"/>
              <w:rPr>
                <w:sz w:val="24"/>
                <w:szCs w:val="24"/>
              </w:rPr>
            </w:pPr>
            <w:r>
              <w:rPr>
                <w:sz w:val="24"/>
                <w:szCs w:val="24"/>
              </w:rPr>
              <w:t>+1</w:t>
            </w:r>
          </w:p>
        </w:tc>
      </w:tr>
      <w:tr w:rsidR="00FC7534" w:rsidRPr="00436214" w:rsidTr="00436214">
        <w:tc>
          <w:tcPr>
            <w:tcW w:w="3510" w:type="dxa"/>
          </w:tcPr>
          <w:p w:rsidR="00FC7534" w:rsidRPr="00436214" w:rsidRDefault="00436214" w:rsidP="00436214">
            <w:pPr>
              <w:rPr>
                <w:sz w:val="24"/>
                <w:szCs w:val="24"/>
              </w:rPr>
            </w:pPr>
            <w:r w:rsidRPr="00436214">
              <w:rPr>
                <w:sz w:val="24"/>
                <w:szCs w:val="24"/>
              </w:rPr>
              <w:t xml:space="preserve">Плата за воду </w:t>
            </w:r>
          </w:p>
        </w:tc>
        <w:tc>
          <w:tcPr>
            <w:tcW w:w="1701" w:type="dxa"/>
          </w:tcPr>
          <w:p w:rsidR="00FC7534" w:rsidRPr="00436214" w:rsidRDefault="00436214" w:rsidP="00FC7534">
            <w:pPr>
              <w:jc w:val="center"/>
              <w:rPr>
                <w:sz w:val="24"/>
                <w:szCs w:val="24"/>
              </w:rPr>
            </w:pPr>
            <w:r>
              <w:rPr>
                <w:sz w:val="24"/>
                <w:szCs w:val="24"/>
              </w:rPr>
              <w:t>80</w:t>
            </w:r>
          </w:p>
        </w:tc>
        <w:tc>
          <w:tcPr>
            <w:tcW w:w="1985" w:type="dxa"/>
          </w:tcPr>
          <w:p w:rsidR="00FC7534" w:rsidRPr="00436214" w:rsidRDefault="00436214" w:rsidP="00FC7534">
            <w:pPr>
              <w:jc w:val="center"/>
              <w:rPr>
                <w:sz w:val="24"/>
                <w:szCs w:val="24"/>
              </w:rPr>
            </w:pPr>
            <w:r>
              <w:rPr>
                <w:sz w:val="24"/>
                <w:szCs w:val="24"/>
              </w:rPr>
              <w:t>120</w:t>
            </w:r>
          </w:p>
        </w:tc>
        <w:tc>
          <w:tcPr>
            <w:tcW w:w="1417" w:type="dxa"/>
          </w:tcPr>
          <w:p w:rsidR="00FC7534" w:rsidRPr="00436214" w:rsidRDefault="00436214" w:rsidP="00FC7534">
            <w:pPr>
              <w:jc w:val="center"/>
              <w:rPr>
                <w:sz w:val="24"/>
                <w:szCs w:val="24"/>
              </w:rPr>
            </w:pPr>
            <w:r>
              <w:rPr>
                <w:sz w:val="24"/>
                <w:szCs w:val="24"/>
              </w:rPr>
              <w:t>+40</w:t>
            </w:r>
          </w:p>
        </w:tc>
        <w:tc>
          <w:tcPr>
            <w:tcW w:w="1240" w:type="dxa"/>
          </w:tcPr>
          <w:p w:rsidR="00FC7534" w:rsidRPr="00436214" w:rsidRDefault="00436214" w:rsidP="00FC7534">
            <w:pPr>
              <w:jc w:val="center"/>
              <w:rPr>
                <w:sz w:val="24"/>
                <w:szCs w:val="24"/>
              </w:rPr>
            </w:pPr>
            <w:r>
              <w:rPr>
                <w:sz w:val="24"/>
                <w:szCs w:val="24"/>
              </w:rPr>
              <w:t>+50</w:t>
            </w:r>
          </w:p>
        </w:tc>
      </w:tr>
      <w:tr w:rsidR="00FC7534" w:rsidRPr="00436214" w:rsidTr="00436214">
        <w:tc>
          <w:tcPr>
            <w:tcW w:w="3510" w:type="dxa"/>
          </w:tcPr>
          <w:p w:rsidR="00FC7534" w:rsidRPr="00436214" w:rsidRDefault="00436214" w:rsidP="00436214">
            <w:pPr>
              <w:rPr>
                <w:sz w:val="24"/>
                <w:szCs w:val="24"/>
              </w:rPr>
            </w:pPr>
            <w:r>
              <w:rPr>
                <w:sz w:val="24"/>
                <w:szCs w:val="24"/>
              </w:rPr>
              <w:t>Доходы от реализации земель</w:t>
            </w:r>
          </w:p>
        </w:tc>
        <w:tc>
          <w:tcPr>
            <w:tcW w:w="1701" w:type="dxa"/>
          </w:tcPr>
          <w:p w:rsidR="00FC7534" w:rsidRPr="00436214" w:rsidRDefault="00436214" w:rsidP="00FC7534">
            <w:pPr>
              <w:jc w:val="center"/>
              <w:rPr>
                <w:sz w:val="24"/>
                <w:szCs w:val="24"/>
              </w:rPr>
            </w:pPr>
            <w:r>
              <w:rPr>
                <w:sz w:val="24"/>
                <w:szCs w:val="24"/>
              </w:rPr>
              <w:t>0</w:t>
            </w:r>
          </w:p>
        </w:tc>
        <w:tc>
          <w:tcPr>
            <w:tcW w:w="1985" w:type="dxa"/>
          </w:tcPr>
          <w:p w:rsidR="00FC7534" w:rsidRPr="00436214" w:rsidRDefault="00436214" w:rsidP="00FC7534">
            <w:pPr>
              <w:jc w:val="center"/>
              <w:rPr>
                <w:sz w:val="24"/>
                <w:szCs w:val="24"/>
              </w:rPr>
            </w:pPr>
            <w:r>
              <w:rPr>
                <w:sz w:val="24"/>
                <w:szCs w:val="24"/>
              </w:rPr>
              <w:t>1000</w:t>
            </w:r>
          </w:p>
        </w:tc>
        <w:tc>
          <w:tcPr>
            <w:tcW w:w="1417" w:type="dxa"/>
          </w:tcPr>
          <w:p w:rsidR="00FC7534" w:rsidRPr="00436214" w:rsidRDefault="00436214" w:rsidP="00FC7534">
            <w:pPr>
              <w:jc w:val="center"/>
              <w:rPr>
                <w:sz w:val="24"/>
                <w:szCs w:val="24"/>
              </w:rPr>
            </w:pPr>
            <w:r>
              <w:rPr>
                <w:sz w:val="24"/>
                <w:szCs w:val="24"/>
              </w:rPr>
              <w:t>+1000</w:t>
            </w:r>
          </w:p>
        </w:tc>
        <w:tc>
          <w:tcPr>
            <w:tcW w:w="1240" w:type="dxa"/>
          </w:tcPr>
          <w:p w:rsidR="00FC7534" w:rsidRPr="00436214" w:rsidRDefault="00FC7534" w:rsidP="00FC7534">
            <w:pPr>
              <w:jc w:val="center"/>
              <w:rPr>
                <w:sz w:val="24"/>
                <w:szCs w:val="24"/>
              </w:rPr>
            </w:pPr>
          </w:p>
        </w:tc>
      </w:tr>
      <w:tr w:rsidR="00FC7534" w:rsidRPr="00436214" w:rsidTr="00436214">
        <w:tc>
          <w:tcPr>
            <w:tcW w:w="3510" w:type="dxa"/>
          </w:tcPr>
          <w:p w:rsidR="00FC7534" w:rsidRPr="00436214" w:rsidRDefault="00436214" w:rsidP="00436214">
            <w:pPr>
              <w:rPr>
                <w:sz w:val="24"/>
                <w:szCs w:val="24"/>
              </w:rPr>
            </w:pPr>
            <w:r>
              <w:rPr>
                <w:sz w:val="24"/>
                <w:szCs w:val="24"/>
              </w:rPr>
              <w:lastRenderedPageBreak/>
              <w:t>Прочие неналоговые доходы (самообложение)</w:t>
            </w:r>
          </w:p>
        </w:tc>
        <w:tc>
          <w:tcPr>
            <w:tcW w:w="1701" w:type="dxa"/>
          </w:tcPr>
          <w:p w:rsidR="00FC7534" w:rsidRPr="00436214" w:rsidRDefault="00436214" w:rsidP="00FC7534">
            <w:pPr>
              <w:jc w:val="center"/>
              <w:rPr>
                <w:sz w:val="24"/>
                <w:szCs w:val="24"/>
              </w:rPr>
            </w:pPr>
            <w:r>
              <w:rPr>
                <w:sz w:val="24"/>
                <w:szCs w:val="24"/>
              </w:rPr>
              <w:t>25</w:t>
            </w:r>
          </w:p>
        </w:tc>
        <w:tc>
          <w:tcPr>
            <w:tcW w:w="1985" w:type="dxa"/>
          </w:tcPr>
          <w:p w:rsidR="00FC7534" w:rsidRPr="00436214" w:rsidRDefault="00436214" w:rsidP="00FC7534">
            <w:pPr>
              <w:jc w:val="center"/>
              <w:rPr>
                <w:sz w:val="24"/>
                <w:szCs w:val="24"/>
              </w:rPr>
            </w:pPr>
            <w:r>
              <w:rPr>
                <w:sz w:val="24"/>
                <w:szCs w:val="24"/>
              </w:rPr>
              <w:t>27</w:t>
            </w:r>
          </w:p>
        </w:tc>
        <w:tc>
          <w:tcPr>
            <w:tcW w:w="1417" w:type="dxa"/>
          </w:tcPr>
          <w:p w:rsidR="00FC7534" w:rsidRPr="00436214" w:rsidRDefault="00436214" w:rsidP="00FC7534">
            <w:pPr>
              <w:jc w:val="center"/>
              <w:rPr>
                <w:sz w:val="24"/>
                <w:szCs w:val="24"/>
              </w:rPr>
            </w:pPr>
            <w:r>
              <w:rPr>
                <w:sz w:val="24"/>
                <w:szCs w:val="24"/>
              </w:rPr>
              <w:t>+2</w:t>
            </w:r>
          </w:p>
        </w:tc>
        <w:tc>
          <w:tcPr>
            <w:tcW w:w="1240" w:type="dxa"/>
          </w:tcPr>
          <w:p w:rsidR="00FC7534" w:rsidRPr="00436214" w:rsidRDefault="00436214" w:rsidP="00FC7534">
            <w:pPr>
              <w:jc w:val="center"/>
              <w:rPr>
                <w:sz w:val="24"/>
                <w:szCs w:val="24"/>
              </w:rPr>
            </w:pPr>
            <w:r>
              <w:rPr>
                <w:sz w:val="24"/>
                <w:szCs w:val="24"/>
              </w:rPr>
              <w:t>+8</w:t>
            </w:r>
          </w:p>
        </w:tc>
      </w:tr>
      <w:tr w:rsidR="00FC7534" w:rsidRPr="00436214" w:rsidTr="00436214">
        <w:tc>
          <w:tcPr>
            <w:tcW w:w="3510" w:type="dxa"/>
          </w:tcPr>
          <w:p w:rsidR="00FC7534" w:rsidRPr="00436214" w:rsidRDefault="00436214" w:rsidP="00436214">
            <w:pPr>
              <w:rPr>
                <w:b/>
                <w:sz w:val="24"/>
                <w:szCs w:val="24"/>
              </w:rPr>
            </w:pPr>
            <w:r>
              <w:rPr>
                <w:b/>
                <w:sz w:val="24"/>
                <w:szCs w:val="24"/>
              </w:rPr>
              <w:t>Безвозмездные поступления</w:t>
            </w:r>
          </w:p>
        </w:tc>
        <w:tc>
          <w:tcPr>
            <w:tcW w:w="1701" w:type="dxa"/>
          </w:tcPr>
          <w:p w:rsidR="00FC7534" w:rsidRPr="00436214" w:rsidRDefault="00436214" w:rsidP="00FC7534">
            <w:pPr>
              <w:jc w:val="center"/>
              <w:rPr>
                <w:sz w:val="24"/>
                <w:szCs w:val="24"/>
              </w:rPr>
            </w:pPr>
            <w:r>
              <w:rPr>
                <w:sz w:val="24"/>
                <w:szCs w:val="24"/>
              </w:rPr>
              <w:t>476</w:t>
            </w:r>
          </w:p>
        </w:tc>
        <w:tc>
          <w:tcPr>
            <w:tcW w:w="1985" w:type="dxa"/>
          </w:tcPr>
          <w:p w:rsidR="00FC7534" w:rsidRPr="00436214" w:rsidRDefault="00436214" w:rsidP="00FC7534">
            <w:pPr>
              <w:jc w:val="center"/>
              <w:rPr>
                <w:sz w:val="24"/>
                <w:szCs w:val="24"/>
              </w:rPr>
            </w:pPr>
            <w:r>
              <w:rPr>
                <w:sz w:val="24"/>
                <w:szCs w:val="24"/>
              </w:rPr>
              <w:t>486</w:t>
            </w:r>
          </w:p>
        </w:tc>
        <w:tc>
          <w:tcPr>
            <w:tcW w:w="1417" w:type="dxa"/>
          </w:tcPr>
          <w:p w:rsidR="00FC7534" w:rsidRPr="00436214" w:rsidRDefault="00436214" w:rsidP="00FC7534">
            <w:pPr>
              <w:jc w:val="center"/>
              <w:rPr>
                <w:sz w:val="24"/>
                <w:szCs w:val="24"/>
              </w:rPr>
            </w:pPr>
            <w:r>
              <w:rPr>
                <w:sz w:val="24"/>
                <w:szCs w:val="24"/>
              </w:rPr>
              <w:t>+10</w:t>
            </w:r>
          </w:p>
        </w:tc>
        <w:tc>
          <w:tcPr>
            <w:tcW w:w="1240" w:type="dxa"/>
          </w:tcPr>
          <w:p w:rsidR="00FC7534" w:rsidRPr="00436214" w:rsidRDefault="00436214" w:rsidP="00FC7534">
            <w:pPr>
              <w:jc w:val="center"/>
              <w:rPr>
                <w:sz w:val="24"/>
                <w:szCs w:val="24"/>
              </w:rPr>
            </w:pPr>
            <w:r>
              <w:rPr>
                <w:sz w:val="24"/>
                <w:szCs w:val="24"/>
              </w:rPr>
              <w:t>+2</w:t>
            </w:r>
          </w:p>
        </w:tc>
      </w:tr>
      <w:tr w:rsidR="00FC7534" w:rsidRPr="00436214" w:rsidTr="00436214">
        <w:tc>
          <w:tcPr>
            <w:tcW w:w="3510" w:type="dxa"/>
          </w:tcPr>
          <w:p w:rsidR="00FC7534" w:rsidRPr="00436214" w:rsidRDefault="00FC7534" w:rsidP="00FC7534">
            <w:pPr>
              <w:jc w:val="center"/>
              <w:rPr>
                <w:sz w:val="24"/>
                <w:szCs w:val="24"/>
              </w:rPr>
            </w:pPr>
          </w:p>
        </w:tc>
        <w:tc>
          <w:tcPr>
            <w:tcW w:w="1701" w:type="dxa"/>
          </w:tcPr>
          <w:p w:rsidR="00FC7534" w:rsidRPr="00436214" w:rsidRDefault="00FC7534" w:rsidP="00FC7534">
            <w:pPr>
              <w:jc w:val="center"/>
              <w:rPr>
                <w:sz w:val="24"/>
                <w:szCs w:val="24"/>
              </w:rPr>
            </w:pPr>
          </w:p>
        </w:tc>
        <w:tc>
          <w:tcPr>
            <w:tcW w:w="1985" w:type="dxa"/>
          </w:tcPr>
          <w:p w:rsidR="00FC7534" w:rsidRPr="00436214" w:rsidRDefault="00FC7534" w:rsidP="00FC7534">
            <w:pPr>
              <w:jc w:val="center"/>
              <w:rPr>
                <w:sz w:val="24"/>
                <w:szCs w:val="24"/>
              </w:rPr>
            </w:pPr>
          </w:p>
        </w:tc>
        <w:tc>
          <w:tcPr>
            <w:tcW w:w="1417" w:type="dxa"/>
          </w:tcPr>
          <w:p w:rsidR="00FC7534" w:rsidRPr="00436214" w:rsidRDefault="00FC7534" w:rsidP="00FC7534">
            <w:pPr>
              <w:jc w:val="center"/>
              <w:rPr>
                <w:sz w:val="24"/>
                <w:szCs w:val="24"/>
              </w:rPr>
            </w:pPr>
          </w:p>
        </w:tc>
        <w:tc>
          <w:tcPr>
            <w:tcW w:w="1240" w:type="dxa"/>
          </w:tcPr>
          <w:p w:rsidR="00FC7534" w:rsidRPr="00436214" w:rsidRDefault="00FC7534" w:rsidP="00FC7534">
            <w:pPr>
              <w:jc w:val="center"/>
              <w:rPr>
                <w:sz w:val="24"/>
                <w:szCs w:val="24"/>
              </w:rPr>
            </w:pPr>
          </w:p>
        </w:tc>
      </w:tr>
      <w:tr w:rsidR="00FC7534" w:rsidRPr="00436214" w:rsidTr="00436214">
        <w:tc>
          <w:tcPr>
            <w:tcW w:w="3510" w:type="dxa"/>
          </w:tcPr>
          <w:p w:rsidR="00FC7534" w:rsidRPr="00436214" w:rsidRDefault="00436214" w:rsidP="00436214">
            <w:pPr>
              <w:rPr>
                <w:b/>
                <w:sz w:val="24"/>
                <w:szCs w:val="24"/>
              </w:rPr>
            </w:pPr>
            <w:r>
              <w:rPr>
                <w:b/>
                <w:sz w:val="24"/>
                <w:szCs w:val="24"/>
              </w:rPr>
              <w:t>Всего расходов</w:t>
            </w:r>
          </w:p>
        </w:tc>
        <w:tc>
          <w:tcPr>
            <w:tcW w:w="1701" w:type="dxa"/>
          </w:tcPr>
          <w:p w:rsidR="00FC7534" w:rsidRPr="00436214" w:rsidRDefault="00436214" w:rsidP="00FC7534">
            <w:pPr>
              <w:jc w:val="center"/>
              <w:rPr>
                <w:b/>
                <w:sz w:val="24"/>
                <w:szCs w:val="24"/>
              </w:rPr>
            </w:pPr>
            <w:r>
              <w:rPr>
                <w:b/>
                <w:sz w:val="24"/>
                <w:szCs w:val="24"/>
              </w:rPr>
              <w:t>1905</w:t>
            </w:r>
          </w:p>
        </w:tc>
        <w:tc>
          <w:tcPr>
            <w:tcW w:w="1985" w:type="dxa"/>
          </w:tcPr>
          <w:p w:rsidR="00FC7534" w:rsidRPr="00436214" w:rsidRDefault="00436214" w:rsidP="00FC7534">
            <w:pPr>
              <w:jc w:val="center"/>
              <w:rPr>
                <w:b/>
                <w:sz w:val="24"/>
                <w:szCs w:val="24"/>
              </w:rPr>
            </w:pPr>
            <w:r>
              <w:rPr>
                <w:b/>
                <w:sz w:val="24"/>
                <w:szCs w:val="24"/>
              </w:rPr>
              <w:t>3036</w:t>
            </w:r>
          </w:p>
        </w:tc>
        <w:tc>
          <w:tcPr>
            <w:tcW w:w="1417" w:type="dxa"/>
          </w:tcPr>
          <w:p w:rsidR="00FC7534" w:rsidRPr="00436214" w:rsidRDefault="00436214" w:rsidP="00FC7534">
            <w:pPr>
              <w:jc w:val="center"/>
              <w:rPr>
                <w:b/>
                <w:sz w:val="24"/>
                <w:szCs w:val="24"/>
              </w:rPr>
            </w:pPr>
            <w:r>
              <w:rPr>
                <w:b/>
                <w:sz w:val="24"/>
                <w:szCs w:val="24"/>
              </w:rPr>
              <w:t>1131</w:t>
            </w:r>
          </w:p>
        </w:tc>
        <w:tc>
          <w:tcPr>
            <w:tcW w:w="1240" w:type="dxa"/>
          </w:tcPr>
          <w:p w:rsidR="00FC7534" w:rsidRPr="00436214" w:rsidRDefault="00436214" w:rsidP="00FC7534">
            <w:pPr>
              <w:jc w:val="center"/>
              <w:rPr>
                <w:b/>
                <w:sz w:val="24"/>
                <w:szCs w:val="24"/>
              </w:rPr>
            </w:pPr>
            <w:r>
              <w:rPr>
                <w:b/>
                <w:sz w:val="24"/>
                <w:szCs w:val="24"/>
              </w:rPr>
              <w:t>59%</w:t>
            </w:r>
          </w:p>
        </w:tc>
      </w:tr>
      <w:tr w:rsidR="00FC7534" w:rsidRPr="00436214" w:rsidTr="00436214">
        <w:tc>
          <w:tcPr>
            <w:tcW w:w="3510" w:type="dxa"/>
          </w:tcPr>
          <w:p w:rsidR="00FC7534" w:rsidRPr="00436214" w:rsidRDefault="00436214" w:rsidP="00436214">
            <w:pPr>
              <w:rPr>
                <w:sz w:val="24"/>
                <w:szCs w:val="24"/>
              </w:rPr>
            </w:pPr>
            <w:r>
              <w:rPr>
                <w:sz w:val="24"/>
                <w:szCs w:val="24"/>
              </w:rPr>
              <w:t>Общегосударственные вопросы</w:t>
            </w:r>
          </w:p>
        </w:tc>
        <w:tc>
          <w:tcPr>
            <w:tcW w:w="1701" w:type="dxa"/>
          </w:tcPr>
          <w:p w:rsidR="00FC7534" w:rsidRPr="00436214" w:rsidRDefault="00436214" w:rsidP="00FC7534">
            <w:pPr>
              <w:jc w:val="center"/>
              <w:rPr>
                <w:sz w:val="24"/>
                <w:szCs w:val="24"/>
              </w:rPr>
            </w:pPr>
            <w:r>
              <w:rPr>
                <w:sz w:val="24"/>
                <w:szCs w:val="24"/>
              </w:rPr>
              <w:t>1240</w:t>
            </w:r>
          </w:p>
        </w:tc>
        <w:tc>
          <w:tcPr>
            <w:tcW w:w="1985" w:type="dxa"/>
          </w:tcPr>
          <w:p w:rsidR="00FC7534" w:rsidRPr="00436214" w:rsidRDefault="00436214" w:rsidP="00FC7534">
            <w:pPr>
              <w:jc w:val="center"/>
              <w:rPr>
                <w:sz w:val="24"/>
                <w:szCs w:val="24"/>
              </w:rPr>
            </w:pPr>
            <w:r>
              <w:rPr>
                <w:sz w:val="24"/>
                <w:szCs w:val="24"/>
              </w:rPr>
              <w:t>1439</w:t>
            </w:r>
          </w:p>
        </w:tc>
        <w:tc>
          <w:tcPr>
            <w:tcW w:w="1417" w:type="dxa"/>
          </w:tcPr>
          <w:p w:rsidR="00FC7534" w:rsidRPr="00436214" w:rsidRDefault="00436214" w:rsidP="00FC7534">
            <w:pPr>
              <w:jc w:val="center"/>
              <w:rPr>
                <w:sz w:val="24"/>
                <w:szCs w:val="24"/>
              </w:rPr>
            </w:pPr>
            <w:r>
              <w:rPr>
                <w:sz w:val="24"/>
                <w:szCs w:val="24"/>
              </w:rPr>
              <w:t>199</w:t>
            </w:r>
          </w:p>
        </w:tc>
        <w:tc>
          <w:tcPr>
            <w:tcW w:w="1240" w:type="dxa"/>
          </w:tcPr>
          <w:p w:rsidR="00FC7534" w:rsidRPr="00436214" w:rsidRDefault="00436214" w:rsidP="00FC7534">
            <w:pPr>
              <w:jc w:val="center"/>
              <w:rPr>
                <w:sz w:val="24"/>
                <w:szCs w:val="24"/>
              </w:rPr>
            </w:pPr>
            <w:r>
              <w:rPr>
                <w:sz w:val="24"/>
                <w:szCs w:val="24"/>
              </w:rPr>
              <w:t>16%</w:t>
            </w:r>
          </w:p>
        </w:tc>
      </w:tr>
      <w:tr w:rsidR="00FC7534" w:rsidRPr="00436214" w:rsidTr="00436214">
        <w:tc>
          <w:tcPr>
            <w:tcW w:w="3510" w:type="dxa"/>
          </w:tcPr>
          <w:p w:rsidR="00FC7534" w:rsidRPr="00436214" w:rsidRDefault="00436214" w:rsidP="00436214">
            <w:pPr>
              <w:rPr>
                <w:sz w:val="24"/>
                <w:szCs w:val="24"/>
              </w:rPr>
            </w:pPr>
            <w:r>
              <w:rPr>
                <w:sz w:val="24"/>
                <w:szCs w:val="24"/>
              </w:rPr>
              <w:t>Национальная оборона</w:t>
            </w:r>
          </w:p>
        </w:tc>
        <w:tc>
          <w:tcPr>
            <w:tcW w:w="1701" w:type="dxa"/>
          </w:tcPr>
          <w:p w:rsidR="00FC7534" w:rsidRPr="00436214" w:rsidRDefault="00436214" w:rsidP="00FC7534">
            <w:pPr>
              <w:jc w:val="center"/>
              <w:rPr>
                <w:sz w:val="24"/>
                <w:szCs w:val="24"/>
              </w:rPr>
            </w:pPr>
            <w:r>
              <w:rPr>
                <w:sz w:val="24"/>
                <w:szCs w:val="24"/>
              </w:rPr>
              <w:t>70</w:t>
            </w:r>
          </w:p>
        </w:tc>
        <w:tc>
          <w:tcPr>
            <w:tcW w:w="1985" w:type="dxa"/>
          </w:tcPr>
          <w:p w:rsidR="00FC7534" w:rsidRPr="00436214" w:rsidRDefault="00436214" w:rsidP="00FC7534">
            <w:pPr>
              <w:jc w:val="center"/>
              <w:rPr>
                <w:sz w:val="24"/>
                <w:szCs w:val="24"/>
              </w:rPr>
            </w:pPr>
            <w:r>
              <w:rPr>
                <w:sz w:val="24"/>
                <w:szCs w:val="24"/>
              </w:rPr>
              <w:t>86</w:t>
            </w:r>
          </w:p>
        </w:tc>
        <w:tc>
          <w:tcPr>
            <w:tcW w:w="1417" w:type="dxa"/>
          </w:tcPr>
          <w:p w:rsidR="00FC7534" w:rsidRPr="00436214" w:rsidRDefault="00436214" w:rsidP="00FC7534">
            <w:pPr>
              <w:jc w:val="center"/>
              <w:rPr>
                <w:sz w:val="24"/>
                <w:szCs w:val="24"/>
              </w:rPr>
            </w:pPr>
            <w:r>
              <w:rPr>
                <w:sz w:val="24"/>
                <w:szCs w:val="24"/>
              </w:rPr>
              <w:t>16</w:t>
            </w:r>
          </w:p>
        </w:tc>
        <w:tc>
          <w:tcPr>
            <w:tcW w:w="1240" w:type="dxa"/>
          </w:tcPr>
          <w:p w:rsidR="00FC7534" w:rsidRPr="00436214" w:rsidRDefault="00436214" w:rsidP="00FC7534">
            <w:pPr>
              <w:jc w:val="center"/>
              <w:rPr>
                <w:sz w:val="24"/>
                <w:szCs w:val="24"/>
              </w:rPr>
            </w:pPr>
            <w:r>
              <w:rPr>
                <w:sz w:val="24"/>
                <w:szCs w:val="24"/>
              </w:rPr>
              <w:t>23%</w:t>
            </w:r>
          </w:p>
        </w:tc>
      </w:tr>
      <w:tr w:rsidR="00FC7534" w:rsidRPr="00436214" w:rsidTr="00436214">
        <w:tc>
          <w:tcPr>
            <w:tcW w:w="3510" w:type="dxa"/>
          </w:tcPr>
          <w:p w:rsidR="00FC7534" w:rsidRPr="00436214" w:rsidRDefault="00436214" w:rsidP="00436214">
            <w:pPr>
              <w:rPr>
                <w:sz w:val="24"/>
                <w:szCs w:val="24"/>
              </w:rPr>
            </w:pPr>
            <w:r>
              <w:rPr>
                <w:sz w:val="24"/>
                <w:szCs w:val="24"/>
              </w:rPr>
              <w:t>Национальная экономика</w:t>
            </w:r>
          </w:p>
        </w:tc>
        <w:tc>
          <w:tcPr>
            <w:tcW w:w="1701" w:type="dxa"/>
          </w:tcPr>
          <w:p w:rsidR="00FC7534" w:rsidRPr="00436214" w:rsidRDefault="00436214" w:rsidP="00FC7534">
            <w:pPr>
              <w:jc w:val="center"/>
              <w:rPr>
                <w:sz w:val="24"/>
                <w:szCs w:val="24"/>
              </w:rPr>
            </w:pPr>
            <w:r>
              <w:rPr>
                <w:sz w:val="24"/>
                <w:szCs w:val="24"/>
              </w:rPr>
              <w:t>200</w:t>
            </w:r>
          </w:p>
        </w:tc>
        <w:tc>
          <w:tcPr>
            <w:tcW w:w="1985" w:type="dxa"/>
          </w:tcPr>
          <w:p w:rsidR="00FC7534" w:rsidRPr="00436214" w:rsidRDefault="00FC7534" w:rsidP="00FC7534">
            <w:pPr>
              <w:jc w:val="center"/>
              <w:rPr>
                <w:sz w:val="24"/>
                <w:szCs w:val="24"/>
              </w:rPr>
            </w:pPr>
          </w:p>
        </w:tc>
        <w:tc>
          <w:tcPr>
            <w:tcW w:w="1417" w:type="dxa"/>
          </w:tcPr>
          <w:p w:rsidR="00FC7534" w:rsidRPr="00436214" w:rsidRDefault="00436214" w:rsidP="00FC7534">
            <w:pPr>
              <w:jc w:val="center"/>
              <w:rPr>
                <w:sz w:val="24"/>
                <w:szCs w:val="24"/>
              </w:rPr>
            </w:pPr>
            <w:r>
              <w:rPr>
                <w:sz w:val="24"/>
                <w:szCs w:val="24"/>
              </w:rPr>
              <w:t>-200</w:t>
            </w:r>
          </w:p>
        </w:tc>
        <w:tc>
          <w:tcPr>
            <w:tcW w:w="1240" w:type="dxa"/>
          </w:tcPr>
          <w:p w:rsidR="00FC7534" w:rsidRPr="00436214" w:rsidRDefault="00FC7534" w:rsidP="00FC7534">
            <w:pPr>
              <w:jc w:val="center"/>
              <w:rPr>
                <w:sz w:val="24"/>
                <w:szCs w:val="24"/>
              </w:rPr>
            </w:pPr>
          </w:p>
        </w:tc>
      </w:tr>
      <w:tr w:rsidR="00FC7534" w:rsidRPr="00436214" w:rsidTr="00436214">
        <w:tc>
          <w:tcPr>
            <w:tcW w:w="3510" w:type="dxa"/>
          </w:tcPr>
          <w:p w:rsidR="00FC7534" w:rsidRPr="00436214" w:rsidRDefault="00436214" w:rsidP="00436214">
            <w:pPr>
              <w:rPr>
                <w:sz w:val="24"/>
                <w:szCs w:val="24"/>
              </w:rPr>
            </w:pPr>
            <w:r>
              <w:rPr>
                <w:sz w:val="24"/>
                <w:szCs w:val="24"/>
              </w:rPr>
              <w:t>Жилищно-коммунальное хозяйство</w:t>
            </w:r>
          </w:p>
        </w:tc>
        <w:tc>
          <w:tcPr>
            <w:tcW w:w="1701" w:type="dxa"/>
          </w:tcPr>
          <w:p w:rsidR="00FC7534" w:rsidRPr="00436214" w:rsidRDefault="00436214" w:rsidP="00FC7534">
            <w:pPr>
              <w:jc w:val="center"/>
              <w:rPr>
                <w:sz w:val="24"/>
                <w:szCs w:val="24"/>
              </w:rPr>
            </w:pPr>
            <w:r>
              <w:rPr>
                <w:sz w:val="24"/>
                <w:szCs w:val="24"/>
              </w:rPr>
              <w:t>395</w:t>
            </w:r>
          </w:p>
        </w:tc>
        <w:tc>
          <w:tcPr>
            <w:tcW w:w="1985" w:type="dxa"/>
          </w:tcPr>
          <w:p w:rsidR="00FC7534" w:rsidRPr="00436214" w:rsidRDefault="00436214" w:rsidP="00FC7534">
            <w:pPr>
              <w:jc w:val="center"/>
              <w:rPr>
                <w:sz w:val="24"/>
                <w:szCs w:val="24"/>
              </w:rPr>
            </w:pPr>
            <w:r>
              <w:rPr>
                <w:sz w:val="24"/>
                <w:szCs w:val="24"/>
              </w:rPr>
              <w:t>640</w:t>
            </w:r>
          </w:p>
        </w:tc>
        <w:tc>
          <w:tcPr>
            <w:tcW w:w="1417" w:type="dxa"/>
          </w:tcPr>
          <w:p w:rsidR="00FC7534" w:rsidRPr="00436214" w:rsidRDefault="00436214" w:rsidP="00FC7534">
            <w:pPr>
              <w:jc w:val="center"/>
              <w:rPr>
                <w:sz w:val="24"/>
                <w:szCs w:val="24"/>
              </w:rPr>
            </w:pPr>
            <w:r>
              <w:rPr>
                <w:sz w:val="24"/>
                <w:szCs w:val="24"/>
              </w:rPr>
              <w:t>245</w:t>
            </w:r>
          </w:p>
        </w:tc>
        <w:tc>
          <w:tcPr>
            <w:tcW w:w="1240" w:type="dxa"/>
          </w:tcPr>
          <w:p w:rsidR="00FC7534" w:rsidRPr="00436214" w:rsidRDefault="00436214" w:rsidP="00FC7534">
            <w:pPr>
              <w:jc w:val="center"/>
              <w:rPr>
                <w:sz w:val="24"/>
                <w:szCs w:val="24"/>
              </w:rPr>
            </w:pPr>
            <w:r>
              <w:rPr>
                <w:sz w:val="24"/>
                <w:szCs w:val="24"/>
              </w:rPr>
              <w:t>62%</w:t>
            </w:r>
          </w:p>
        </w:tc>
      </w:tr>
      <w:tr w:rsidR="00FC7534" w:rsidRPr="00436214" w:rsidTr="00436214">
        <w:tc>
          <w:tcPr>
            <w:tcW w:w="3510" w:type="dxa"/>
          </w:tcPr>
          <w:p w:rsidR="00FC7534" w:rsidRPr="00436214" w:rsidRDefault="00436214" w:rsidP="00FC7534">
            <w:pPr>
              <w:jc w:val="center"/>
              <w:rPr>
                <w:sz w:val="24"/>
                <w:szCs w:val="24"/>
              </w:rPr>
            </w:pPr>
            <w:r>
              <w:rPr>
                <w:sz w:val="24"/>
                <w:szCs w:val="24"/>
              </w:rPr>
              <w:t>Межбюджетные трансферты</w:t>
            </w:r>
          </w:p>
        </w:tc>
        <w:tc>
          <w:tcPr>
            <w:tcW w:w="1701" w:type="dxa"/>
          </w:tcPr>
          <w:p w:rsidR="00FC7534" w:rsidRPr="00436214" w:rsidRDefault="00FC7534" w:rsidP="00FC7534">
            <w:pPr>
              <w:jc w:val="center"/>
              <w:rPr>
                <w:sz w:val="24"/>
                <w:szCs w:val="24"/>
              </w:rPr>
            </w:pPr>
          </w:p>
        </w:tc>
        <w:tc>
          <w:tcPr>
            <w:tcW w:w="1985" w:type="dxa"/>
          </w:tcPr>
          <w:p w:rsidR="00FC7534" w:rsidRPr="00436214" w:rsidRDefault="00436214" w:rsidP="00FC7534">
            <w:pPr>
              <w:jc w:val="center"/>
              <w:rPr>
                <w:sz w:val="24"/>
                <w:szCs w:val="24"/>
              </w:rPr>
            </w:pPr>
            <w:r>
              <w:rPr>
                <w:sz w:val="24"/>
                <w:szCs w:val="24"/>
              </w:rPr>
              <w:t>871</w:t>
            </w:r>
          </w:p>
        </w:tc>
        <w:tc>
          <w:tcPr>
            <w:tcW w:w="1417" w:type="dxa"/>
          </w:tcPr>
          <w:p w:rsidR="00FC7534" w:rsidRPr="00436214" w:rsidRDefault="00436214" w:rsidP="00FC7534">
            <w:pPr>
              <w:jc w:val="center"/>
              <w:rPr>
                <w:sz w:val="24"/>
                <w:szCs w:val="24"/>
              </w:rPr>
            </w:pPr>
            <w:r>
              <w:rPr>
                <w:sz w:val="24"/>
                <w:szCs w:val="24"/>
              </w:rPr>
              <w:t>871</w:t>
            </w:r>
          </w:p>
        </w:tc>
        <w:tc>
          <w:tcPr>
            <w:tcW w:w="1240" w:type="dxa"/>
          </w:tcPr>
          <w:p w:rsidR="00FC7534" w:rsidRPr="00436214" w:rsidRDefault="00FC7534" w:rsidP="00FC7534">
            <w:pPr>
              <w:jc w:val="center"/>
              <w:rPr>
                <w:sz w:val="24"/>
                <w:szCs w:val="24"/>
              </w:rPr>
            </w:pPr>
          </w:p>
        </w:tc>
      </w:tr>
    </w:tbl>
    <w:p w:rsidR="00FC7534" w:rsidRPr="00436214" w:rsidRDefault="00FC7534" w:rsidP="00FC7534">
      <w:pPr>
        <w:jc w:val="center"/>
      </w:pPr>
    </w:p>
    <w:p w:rsidR="00522491" w:rsidRPr="00436214" w:rsidRDefault="00522491" w:rsidP="00522491">
      <w:pPr>
        <w:ind w:firstLine="720"/>
        <w:jc w:val="both"/>
      </w:pPr>
      <w:r w:rsidRPr="00436214">
        <w:t xml:space="preserve">  </w:t>
      </w:r>
    </w:p>
    <w:p w:rsidR="00522491" w:rsidRPr="00436214" w:rsidRDefault="00522491" w:rsidP="00522491">
      <w:pPr>
        <w:ind w:firstLine="720"/>
        <w:jc w:val="both"/>
      </w:pPr>
    </w:p>
    <w:p w:rsidR="00A848D1" w:rsidRPr="00A848D1" w:rsidRDefault="00A848D1" w:rsidP="00A848D1">
      <w:pPr>
        <w:jc w:val="both"/>
        <w:rPr>
          <w:sz w:val="28"/>
          <w:szCs w:val="28"/>
        </w:rPr>
      </w:pPr>
      <w:r>
        <w:rPr>
          <w:sz w:val="28"/>
          <w:szCs w:val="28"/>
        </w:rPr>
        <w:t xml:space="preserve">            В 2014</w:t>
      </w:r>
      <w:r w:rsidRPr="00A848D1">
        <w:rPr>
          <w:sz w:val="28"/>
          <w:szCs w:val="28"/>
        </w:rPr>
        <w:t xml:space="preserve"> году </w:t>
      </w:r>
      <w:r>
        <w:rPr>
          <w:sz w:val="28"/>
          <w:szCs w:val="28"/>
        </w:rPr>
        <w:t xml:space="preserve">планируем продолжить работу </w:t>
      </w:r>
      <w:r w:rsidRPr="00A848D1">
        <w:rPr>
          <w:sz w:val="28"/>
          <w:szCs w:val="28"/>
        </w:rPr>
        <w:t>по благоустройству населенных пунктов:</w:t>
      </w:r>
    </w:p>
    <w:p w:rsidR="00A848D1" w:rsidRPr="00A848D1" w:rsidRDefault="00A848D1" w:rsidP="00A848D1">
      <w:pPr>
        <w:jc w:val="both"/>
        <w:rPr>
          <w:sz w:val="28"/>
          <w:szCs w:val="28"/>
        </w:rPr>
      </w:pPr>
      <w:r w:rsidRPr="00A848D1">
        <w:rPr>
          <w:sz w:val="28"/>
          <w:szCs w:val="28"/>
        </w:rPr>
        <w:t>- продолжить засыпку дорог внутри населенных пунктов;</w:t>
      </w:r>
    </w:p>
    <w:p w:rsidR="00A848D1" w:rsidRPr="00A848D1" w:rsidRDefault="00A848D1" w:rsidP="00A848D1">
      <w:pPr>
        <w:jc w:val="both"/>
        <w:rPr>
          <w:sz w:val="28"/>
          <w:szCs w:val="28"/>
        </w:rPr>
      </w:pPr>
      <w:r w:rsidRPr="00A848D1">
        <w:rPr>
          <w:sz w:val="28"/>
          <w:szCs w:val="28"/>
        </w:rPr>
        <w:t>- ограждение по периметру водонапорных башен;</w:t>
      </w:r>
    </w:p>
    <w:p w:rsidR="00A848D1" w:rsidRPr="00A848D1" w:rsidRDefault="00A848D1" w:rsidP="00A848D1">
      <w:pPr>
        <w:jc w:val="both"/>
        <w:rPr>
          <w:b/>
          <w:sz w:val="28"/>
          <w:szCs w:val="28"/>
        </w:rPr>
      </w:pPr>
      <w:r w:rsidRPr="00A848D1">
        <w:rPr>
          <w:b/>
          <w:sz w:val="28"/>
          <w:szCs w:val="28"/>
        </w:rPr>
        <w:t xml:space="preserve">- </w:t>
      </w:r>
      <w:r w:rsidRPr="00A848D1">
        <w:rPr>
          <w:sz w:val="28"/>
          <w:szCs w:val="28"/>
        </w:rPr>
        <w:t xml:space="preserve">переделать проект газификации по ул. </w:t>
      </w:r>
      <w:proofErr w:type="gramStart"/>
      <w:r w:rsidRPr="00A848D1">
        <w:rPr>
          <w:sz w:val="28"/>
          <w:szCs w:val="28"/>
        </w:rPr>
        <w:t>Новая</w:t>
      </w:r>
      <w:proofErr w:type="gramEnd"/>
      <w:r w:rsidRPr="00A848D1">
        <w:rPr>
          <w:sz w:val="28"/>
          <w:szCs w:val="28"/>
        </w:rPr>
        <w:t xml:space="preserve"> с. </w:t>
      </w:r>
      <w:proofErr w:type="spellStart"/>
      <w:r w:rsidRPr="00A848D1">
        <w:rPr>
          <w:sz w:val="28"/>
          <w:szCs w:val="28"/>
        </w:rPr>
        <w:t>Енгалышево</w:t>
      </w:r>
      <w:proofErr w:type="spellEnd"/>
      <w:r w:rsidRPr="00A848D1">
        <w:rPr>
          <w:sz w:val="28"/>
          <w:szCs w:val="28"/>
        </w:rPr>
        <w:t>, т.к. старый проект устарел;</w:t>
      </w:r>
    </w:p>
    <w:p w:rsidR="00A848D1" w:rsidRPr="00A848D1" w:rsidRDefault="00A848D1" w:rsidP="00A848D1">
      <w:pPr>
        <w:jc w:val="both"/>
        <w:rPr>
          <w:sz w:val="28"/>
          <w:szCs w:val="28"/>
        </w:rPr>
      </w:pPr>
      <w:r>
        <w:rPr>
          <w:sz w:val="28"/>
          <w:szCs w:val="28"/>
        </w:rPr>
        <w:t xml:space="preserve">          </w:t>
      </w:r>
      <w:r w:rsidRPr="00A848D1">
        <w:rPr>
          <w:sz w:val="28"/>
          <w:szCs w:val="28"/>
        </w:rPr>
        <w:t>Выполнение данных мероприятий возможно при изыскани</w:t>
      </w:r>
      <w:r>
        <w:rPr>
          <w:sz w:val="28"/>
          <w:szCs w:val="28"/>
        </w:rPr>
        <w:t>и необходимых бюджетных средств.</w:t>
      </w:r>
    </w:p>
    <w:p w:rsidR="00A848D1" w:rsidRDefault="00A848D1" w:rsidP="00A848D1">
      <w:pPr>
        <w:jc w:val="both"/>
        <w:rPr>
          <w:sz w:val="28"/>
          <w:szCs w:val="28"/>
        </w:rPr>
      </w:pPr>
      <w:r w:rsidRPr="00A848D1">
        <w:rPr>
          <w:sz w:val="28"/>
          <w:szCs w:val="28"/>
        </w:rPr>
        <w:t xml:space="preserve">  </w:t>
      </w:r>
      <w:r>
        <w:rPr>
          <w:sz w:val="28"/>
          <w:szCs w:val="28"/>
        </w:rPr>
        <w:t xml:space="preserve">     </w:t>
      </w:r>
      <w:r w:rsidRPr="00A848D1">
        <w:rPr>
          <w:sz w:val="28"/>
          <w:szCs w:val="28"/>
        </w:rPr>
        <w:t xml:space="preserve"> </w:t>
      </w:r>
      <w:proofErr w:type="gramStart"/>
      <w:r w:rsidRPr="00A848D1">
        <w:rPr>
          <w:sz w:val="28"/>
          <w:szCs w:val="28"/>
        </w:rPr>
        <w:t>Пользуясь</w:t>
      </w:r>
      <w:proofErr w:type="gramEnd"/>
      <w:r w:rsidRPr="00A848D1">
        <w:rPr>
          <w:sz w:val="28"/>
          <w:szCs w:val="28"/>
        </w:rPr>
        <w:t xml:space="preserve"> случаем просим депутата районного Совета  принять наш депутатский запрос об асфальтировании дороги </w:t>
      </w:r>
      <w:proofErr w:type="spellStart"/>
      <w:r w:rsidRPr="00A848D1">
        <w:rPr>
          <w:sz w:val="28"/>
          <w:szCs w:val="28"/>
        </w:rPr>
        <w:t>Енгалышево</w:t>
      </w:r>
      <w:proofErr w:type="spellEnd"/>
      <w:r w:rsidRPr="00A848D1">
        <w:rPr>
          <w:sz w:val="28"/>
          <w:szCs w:val="28"/>
        </w:rPr>
        <w:t xml:space="preserve"> - </w:t>
      </w:r>
      <w:proofErr w:type="spellStart"/>
      <w:r w:rsidRPr="00A848D1">
        <w:rPr>
          <w:sz w:val="28"/>
          <w:szCs w:val="28"/>
        </w:rPr>
        <w:t>Осоргино</w:t>
      </w:r>
      <w:proofErr w:type="spellEnd"/>
      <w:r w:rsidRPr="00A848D1">
        <w:rPr>
          <w:sz w:val="28"/>
          <w:szCs w:val="28"/>
        </w:rPr>
        <w:t xml:space="preserve">, т.к. дорога находится в разбитом состоянии, у нас ездит маршрутный автобус и из-за плохой дороги у нас </w:t>
      </w:r>
      <w:r>
        <w:rPr>
          <w:sz w:val="28"/>
          <w:szCs w:val="28"/>
        </w:rPr>
        <w:t xml:space="preserve">возникают </w:t>
      </w:r>
      <w:r w:rsidRPr="00A848D1">
        <w:rPr>
          <w:sz w:val="28"/>
          <w:szCs w:val="28"/>
        </w:rPr>
        <w:t>проблемы</w:t>
      </w:r>
      <w:r w:rsidR="00C8497D">
        <w:rPr>
          <w:sz w:val="28"/>
          <w:szCs w:val="28"/>
        </w:rPr>
        <w:t>.</w:t>
      </w:r>
    </w:p>
    <w:p w:rsidR="00C8497D" w:rsidRPr="00C8497D" w:rsidRDefault="00C8497D" w:rsidP="00C8497D">
      <w:pPr>
        <w:jc w:val="both"/>
        <w:rPr>
          <w:sz w:val="28"/>
          <w:szCs w:val="28"/>
        </w:rPr>
      </w:pPr>
      <w:r>
        <w:rPr>
          <w:sz w:val="32"/>
          <w:szCs w:val="32"/>
        </w:rPr>
        <w:t xml:space="preserve">       </w:t>
      </w:r>
      <w:r w:rsidRPr="00C8497D">
        <w:rPr>
          <w:sz w:val="28"/>
          <w:szCs w:val="28"/>
        </w:rPr>
        <w:t xml:space="preserve">  В заключение, хочу сказать, что  вся наша работа направлена на развитие сельского поселения </w:t>
      </w:r>
      <w:proofErr w:type="spellStart"/>
      <w:r>
        <w:rPr>
          <w:sz w:val="28"/>
          <w:szCs w:val="28"/>
        </w:rPr>
        <w:t>Енгалышевский</w:t>
      </w:r>
      <w:proofErr w:type="spellEnd"/>
      <w:r w:rsidRPr="00C8497D">
        <w:rPr>
          <w:sz w:val="28"/>
          <w:szCs w:val="28"/>
        </w:rPr>
        <w:t xml:space="preserve"> сельсовет. Задачи, которые ставит перед нами жизнь, мы стараемся решать и двигаться вперед, радоваться каждому успеху, ибо из малых дел создаются большие и значимые. </w:t>
      </w:r>
    </w:p>
    <w:p w:rsidR="00C8497D" w:rsidRPr="00C8497D" w:rsidRDefault="00C8497D" w:rsidP="00C8497D">
      <w:pPr>
        <w:pStyle w:val="ab"/>
        <w:tabs>
          <w:tab w:val="left" w:pos="2940"/>
        </w:tabs>
        <w:jc w:val="both"/>
        <w:rPr>
          <w:rFonts w:ascii="Times New Roman" w:hAnsi="Times New Roman"/>
          <w:sz w:val="28"/>
          <w:szCs w:val="28"/>
        </w:rPr>
      </w:pPr>
    </w:p>
    <w:p w:rsidR="00C8497D" w:rsidRPr="00C8497D" w:rsidRDefault="00C8497D" w:rsidP="00C8497D">
      <w:pPr>
        <w:pStyle w:val="ab"/>
        <w:tabs>
          <w:tab w:val="left" w:pos="2940"/>
        </w:tabs>
        <w:jc w:val="center"/>
        <w:rPr>
          <w:rFonts w:ascii="Times New Roman" w:hAnsi="Times New Roman"/>
          <w:sz w:val="28"/>
          <w:szCs w:val="28"/>
        </w:rPr>
      </w:pPr>
      <w:r w:rsidRPr="00C8497D">
        <w:rPr>
          <w:rFonts w:ascii="Times New Roman" w:hAnsi="Times New Roman"/>
          <w:sz w:val="28"/>
          <w:szCs w:val="28"/>
        </w:rPr>
        <w:t>Уважаемые депутаты и приглашенные!</w:t>
      </w:r>
    </w:p>
    <w:p w:rsidR="00C8497D" w:rsidRDefault="00C8497D" w:rsidP="00C8497D">
      <w:pPr>
        <w:pStyle w:val="ab"/>
        <w:jc w:val="both"/>
        <w:rPr>
          <w:rFonts w:ascii="Times New Roman" w:hAnsi="Times New Roman"/>
          <w:sz w:val="28"/>
          <w:szCs w:val="28"/>
        </w:rPr>
      </w:pPr>
      <w:r w:rsidRPr="00C8497D">
        <w:rPr>
          <w:rFonts w:ascii="Times New Roman" w:hAnsi="Times New Roman"/>
          <w:sz w:val="28"/>
          <w:szCs w:val="28"/>
        </w:rPr>
        <w:t>Желаем Вам крепкого здоровья, семейного благополучия и удачи во всем.</w:t>
      </w:r>
    </w:p>
    <w:p w:rsidR="007C6BBC" w:rsidRDefault="007C6BBC" w:rsidP="007C6BBC">
      <w:pPr>
        <w:pStyle w:val="ab"/>
        <w:jc w:val="center"/>
        <w:rPr>
          <w:rFonts w:ascii="Times New Roman" w:hAnsi="Times New Roman"/>
          <w:sz w:val="28"/>
          <w:szCs w:val="28"/>
        </w:rPr>
      </w:pPr>
      <w:r>
        <w:rPr>
          <w:rFonts w:ascii="Times New Roman" w:hAnsi="Times New Roman"/>
          <w:sz w:val="28"/>
          <w:szCs w:val="28"/>
        </w:rPr>
        <w:t>Всех женщин поздравляю с наступающим праздником Весны днем 8 Марта!</w:t>
      </w:r>
    </w:p>
    <w:p w:rsidR="007C6BBC" w:rsidRPr="00C8497D" w:rsidRDefault="007C6BBC" w:rsidP="007C6BBC">
      <w:pPr>
        <w:pStyle w:val="ab"/>
        <w:jc w:val="center"/>
        <w:rPr>
          <w:rFonts w:ascii="Times New Roman" w:hAnsi="Times New Roman"/>
          <w:sz w:val="28"/>
          <w:szCs w:val="28"/>
        </w:rPr>
      </w:pPr>
      <w:r>
        <w:rPr>
          <w:rFonts w:ascii="Times New Roman" w:hAnsi="Times New Roman"/>
          <w:sz w:val="28"/>
          <w:szCs w:val="28"/>
        </w:rPr>
        <w:t>Счастья Вам, удачи, хорошего весеннего настроения!</w:t>
      </w:r>
    </w:p>
    <w:p w:rsidR="00C8497D" w:rsidRPr="00C8497D" w:rsidRDefault="00C8497D" w:rsidP="00C8497D">
      <w:pPr>
        <w:pStyle w:val="ab"/>
        <w:jc w:val="both"/>
        <w:rPr>
          <w:rFonts w:ascii="Times New Roman" w:hAnsi="Times New Roman"/>
          <w:sz w:val="28"/>
          <w:szCs w:val="28"/>
        </w:rPr>
      </w:pPr>
      <w:r w:rsidRPr="00C8497D">
        <w:rPr>
          <w:rFonts w:ascii="Times New Roman" w:hAnsi="Times New Roman"/>
          <w:sz w:val="28"/>
          <w:szCs w:val="28"/>
        </w:rPr>
        <w:tab/>
        <w:t xml:space="preserve">                                            Спасибо за внимание.</w:t>
      </w:r>
    </w:p>
    <w:p w:rsidR="00C8497D" w:rsidRPr="00C8497D" w:rsidRDefault="00C8497D" w:rsidP="00C8497D">
      <w:pPr>
        <w:rPr>
          <w:sz w:val="28"/>
          <w:szCs w:val="28"/>
        </w:rPr>
      </w:pPr>
    </w:p>
    <w:p w:rsidR="00C8497D" w:rsidRPr="00C8497D" w:rsidRDefault="00C8497D" w:rsidP="00C8497D">
      <w:pPr>
        <w:rPr>
          <w:sz w:val="28"/>
          <w:szCs w:val="28"/>
        </w:rPr>
      </w:pPr>
    </w:p>
    <w:p w:rsidR="00C8497D" w:rsidRDefault="00C8497D" w:rsidP="00C8497D"/>
    <w:p w:rsidR="00A848D1" w:rsidRDefault="00A848D1" w:rsidP="00A848D1">
      <w:pPr>
        <w:jc w:val="both"/>
        <w:rPr>
          <w:sz w:val="32"/>
          <w:szCs w:val="32"/>
        </w:rPr>
      </w:pPr>
    </w:p>
    <w:p w:rsidR="00522491" w:rsidRPr="00436214" w:rsidRDefault="00522491" w:rsidP="00522491">
      <w:pPr>
        <w:ind w:firstLine="720"/>
        <w:jc w:val="both"/>
      </w:pPr>
    </w:p>
    <w:p w:rsidR="00522491" w:rsidRPr="00436214" w:rsidRDefault="00522491" w:rsidP="00522491">
      <w:pPr>
        <w:ind w:firstLine="720"/>
        <w:jc w:val="both"/>
      </w:pPr>
    </w:p>
    <w:p w:rsidR="00522491" w:rsidRPr="00436214" w:rsidRDefault="00522491" w:rsidP="00522491">
      <w:pPr>
        <w:jc w:val="both"/>
      </w:pPr>
    </w:p>
    <w:p w:rsidR="00522491" w:rsidRPr="00DC76F6" w:rsidRDefault="00522491" w:rsidP="00522491">
      <w:pPr>
        <w:jc w:val="both"/>
        <w:rPr>
          <w:sz w:val="28"/>
          <w:szCs w:val="28"/>
        </w:rPr>
      </w:pPr>
    </w:p>
    <w:p w:rsidR="00522491" w:rsidRPr="00983580" w:rsidRDefault="00522491" w:rsidP="00522491">
      <w:pPr>
        <w:jc w:val="both"/>
        <w:rPr>
          <w:sz w:val="28"/>
          <w:szCs w:val="28"/>
        </w:rPr>
      </w:pPr>
    </w:p>
    <w:p w:rsidR="00522491" w:rsidRPr="009F036D" w:rsidRDefault="00522491" w:rsidP="00522491">
      <w:pPr>
        <w:jc w:val="both"/>
        <w:rPr>
          <w:sz w:val="28"/>
          <w:szCs w:val="28"/>
        </w:rPr>
      </w:pPr>
    </w:p>
    <w:p w:rsidR="00522491" w:rsidRPr="00F16211" w:rsidRDefault="00522491" w:rsidP="00522491">
      <w:pPr>
        <w:jc w:val="both"/>
        <w:rPr>
          <w:sz w:val="28"/>
          <w:szCs w:val="28"/>
        </w:rPr>
      </w:pPr>
    </w:p>
    <w:p w:rsidR="00522491" w:rsidRPr="00F16211" w:rsidRDefault="00522491" w:rsidP="00522491">
      <w:pPr>
        <w:jc w:val="both"/>
        <w:rPr>
          <w:sz w:val="28"/>
          <w:szCs w:val="28"/>
        </w:rPr>
      </w:pPr>
      <w:r w:rsidRPr="00F16211">
        <w:rPr>
          <w:sz w:val="28"/>
          <w:szCs w:val="28"/>
        </w:rPr>
        <w:t xml:space="preserve">      </w:t>
      </w:r>
    </w:p>
    <w:p w:rsidR="00522491" w:rsidRDefault="00522491"/>
    <w:sectPr w:rsidR="00522491" w:rsidSect="000C766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E08"/>
    <w:rsid w:val="00002865"/>
    <w:rsid w:val="000C766B"/>
    <w:rsid w:val="00166203"/>
    <w:rsid w:val="001D6E08"/>
    <w:rsid w:val="00397159"/>
    <w:rsid w:val="003D24C9"/>
    <w:rsid w:val="00400B48"/>
    <w:rsid w:val="00436214"/>
    <w:rsid w:val="004F4B72"/>
    <w:rsid w:val="00522491"/>
    <w:rsid w:val="00592C3E"/>
    <w:rsid w:val="005B3BA4"/>
    <w:rsid w:val="005D5D64"/>
    <w:rsid w:val="00735D0C"/>
    <w:rsid w:val="007C6BBC"/>
    <w:rsid w:val="007D0801"/>
    <w:rsid w:val="00865673"/>
    <w:rsid w:val="009A13EB"/>
    <w:rsid w:val="00A05101"/>
    <w:rsid w:val="00A71173"/>
    <w:rsid w:val="00A848D1"/>
    <w:rsid w:val="00B452AC"/>
    <w:rsid w:val="00BF6C0F"/>
    <w:rsid w:val="00C47925"/>
    <w:rsid w:val="00C8497D"/>
    <w:rsid w:val="00CB2865"/>
    <w:rsid w:val="00D71952"/>
    <w:rsid w:val="00D81E1A"/>
    <w:rsid w:val="00FC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8"/>
    <w:rPr>
      <w:rFonts w:ascii="Arial" w:eastAsia="Times New Roman" w:hAnsi="Arial" w:cs="Times New Roman"/>
      <w:b/>
      <w:bCs/>
      <w:color w:val="000080"/>
      <w:sz w:val="20"/>
      <w:szCs w:val="20"/>
      <w:lang w:eastAsia="ru-RU"/>
    </w:rPr>
  </w:style>
  <w:style w:type="paragraph" w:styleId="a3">
    <w:name w:val="header"/>
    <w:basedOn w:val="a"/>
    <w:link w:val="a4"/>
    <w:unhideWhenUsed/>
    <w:rsid w:val="001D6E08"/>
    <w:pPr>
      <w:tabs>
        <w:tab w:val="center" w:pos="4153"/>
        <w:tab w:val="right" w:pos="8306"/>
      </w:tabs>
    </w:pPr>
    <w:rPr>
      <w:sz w:val="20"/>
      <w:szCs w:val="20"/>
      <w:lang w:val="en-US"/>
    </w:rPr>
  </w:style>
  <w:style w:type="character" w:customStyle="1" w:styleId="a4">
    <w:name w:val="Верхний колонтитул Знак"/>
    <w:basedOn w:val="a0"/>
    <w:link w:val="a3"/>
    <w:rsid w:val="001D6E08"/>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1D6E08"/>
    <w:rPr>
      <w:rFonts w:ascii="Tahoma" w:hAnsi="Tahoma" w:cs="Tahoma"/>
      <w:sz w:val="16"/>
      <w:szCs w:val="16"/>
    </w:rPr>
  </w:style>
  <w:style w:type="character" w:customStyle="1" w:styleId="a6">
    <w:name w:val="Текст выноски Знак"/>
    <w:basedOn w:val="a0"/>
    <w:link w:val="a5"/>
    <w:uiPriority w:val="99"/>
    <w:semiHidden/>
    <w:rsid w:val="001D6E08"/>
    <w:rPr>
      <w:rFonts w:ascii="Tahoma" w:eastAsia="Times New Roman" w:hAnsi="Tahoma" w:cs="Tahoma"/>
      <w:sz w:val="16"/>
      <w:szCs w:val="16"/>
      <w:lang w:eastAsia="ru-RU"/>
    </w:rPr>
  </w:style>
  <w:style w:type="paragraph" w:styleId="a7">
    <w:name w:val="Body Text"/>
    <w:basedOn w:val="a"/>
    <w:link w:val="a8"/>
    <w:rsid w:val="001D6E08"/>
    <w:pPr>
      <w:spacing w:after="120"/>
    </w:pPr>
  </w:style>
  <w:style w:type="character" w:customStyle="1" w:styleId="a8">
    <w:name w:val="Основной текст Знак"/>
    <w:basedOn w:val="a0"/>
    <w:link w:val="a7"/>
    <w:rsid w:val="001D6E08"/>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Знак Знак Знак"/>
    <w:basedOn w:val="a"/>
    <w:autoRedefine/>
    <w:rsid w:val="001D6E08"/>
    <w:pPr>
      <w:spacing w:after="160" w:line="240" w:lineRule="exact"/>
    </w:pPr>
    <w:rPr>
      <w:sz w:val="28"/>
      <w:szCs w:val="20"/>
      <w:lang w:val="en-US" w:eastAsia="en-US"/>
    </w:rPr>
  </w:style>
  <w:style w:type="table" w:styleId="aa">
    <w:name w:val="Table Grid"/>
    <w:basedOn w:val="a1"/>
    <w:uiPriority w:val="59"/>
    <w:rsid w:val="00C47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C849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5056738">
      <w:bodyDiv w:val="1"/>
      <w:marLeft w:val="0"/>
      <w:marRight w:val="0"/>
      <w:marTop w:val="0"/>
      <w:marBottom w:val="0"/>
      <w:divBdr>
        <w:top w:val="none" w:sz="0" w:space="0" w:color="auto"/>
        <w:left w:val="none" w:sz="0" w:space="0" w:color="auto"/>
        <w:bottom w:val="none" w:sz="0" w:space="0" w:color="auto"/>
        <w:right w:val="none" w:sz="0" w:space="0" w:color="auto"/>
      </w:divBdr>
    </w:div>
    <w:div w:id="10947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11</cp:revision>
  <cp:lastPrinted>2014-03-12T03:53:00Z</cp:lastPrinted>
  <dcterms:created xsi:type="dcterms:W3CDTF">2014-03-04T10:00:00Z</dcterms:created>
  <dcterms:modified xsi:type="dcterms:W3CDTF">2014-03-12T03:55:00Z</dcterms:modified>
</cp:coreProperties>
</file>