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091BA6" w:rsidTr="005173B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1BA6" w:rsidRDefault="00091BA6" w:rsidP="005173B5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C"/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lang w:eastAsia="en-US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lang w:eastAsia="en-US"/>
              </w:rPr>
              <w:t xml:space="preserve"> советы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 </w:t>
            </w:r>
          </w:p>
          <w:p w:rsidR="00091BA6" w:rsidRDefault="00091BA6" w:rsidP="005173B5">
            <w:pPr>
              <w:pStyle w:val="1"/>
              <w:spacing w:line="276" w:lineRule="auto"/>
              <w:rPr>
                <w:b w:val="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lang w:eastAsia="en-US"/>
              </w:rPr>
              <w:t>Енгалыш</w:t>
            </w:r>
            <w:proofErr w:type="spellEnd"/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Манаева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урам</w:t>
            </w:r>
            <w:proofErr w:type="spellEnd"/>
            <w:r>
              <w:rPr>
                <w:sz w:val="16"/>
                <w:lang w:eastAsia="en-US"/>
              </w:rPr>
              <w:t>, 13</w:t>
            </w:r>
          </w:p>
          <w:p w:rsidR="00091BA6" w:rsidRDefault="00091BA6" w:rsidP="005173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91BA6" w:rsidRDefault="00091BA6" w:rsidP="005173B5">
            <w:pPr>
              <w:pStyle w:val="a4"/>
              <w:spacing w:line="276" w:lineRule="auto"/>
              <w:rPr>
                <w:noProof/>
                <w:lang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91BA6" w:rsidRDefault="00091BA6" w:rsidP="005173B5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  <w:t xml:space="preserve"> 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Енгалышевский сельсовет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091BA6" w:rsidRDefault="00091BA6" w:rsidP="005173B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b/>
                <w:sz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lang w:eastAsia="en-US"/>
              </w:rPr>
              <w:t>.Е</w:t>
            </w:r>
            <w:proofErr w:type="gramEnd"/>
            <w:r>
              <w:rPr>
                <w:b/>
                <w:sz w:val="16"/>
                <w:lang w:eastAsia="en-US"/>
              </w:rPr>
              <w:t>нгалышево</w:t>
            </w:r>
            <w:proofErr w:type="spellEnd"/>
            <w:r>
              <w:rPr>
                <w:b/>
                <w:sz w:val="16"/>
                <w:lang w:eastAsia="en-US"/>
              </w:rPr>
              <w:t xml:space="preserve">,  ул. </w:t>
            </w:r>
            <w:proofErr w:type="spellStart"/>
            <w:r>
              <w:rPr>
                <w:b/>
                <w:sz w:val="16"/>
                <w:lang w:eastAsia="en-US"/>
              </w:rPr>
              <w:t>Манаева</w:t>
            </w:r>
            <w:proofErr w:type="spellEnd"/>
            <w:r>
              <w:rPr>
                <w:b/>
                <w:sz w:val="16"/>
                <w:lang w:eastAsia="en-US"/>
              </w:rPr>
              <w:t>, 13</w:t>
            </w:r>
          </w:p>
          <w:p w:rsidR="00091BA6" w:rsidRDefault="00091BA6" w:rsidP="005173B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тел.: 2-84-41, 2-84-42</w:t>
            </w:r>
          </w:p>
        </w:tc>
      </w:tr>
    </w:tbl>
    <w:p w:rsidR="00091BA6" w:rsidRDefault="00091BA6" w:rsidP="00091BA6">
      <w:pPr>
        <w:pStyle w:val="a4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091BA6" w:rsidTr="005173B5">
        <w:tc>
          <w:tcPr>
            <w:tcW w:w="4248" w:type="dxa"/>
          </w:tcPr>
          <w:p w:rsidR="00091BA6" w:rsidRDefault="00091BA6" w:rsidP="005173B5">
            <w:pPr>
              <w:spacing w:line="276" w:lineRule="auto"/>
              <w:rPr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кАРАР</w:t>
            </w:r>
          </w:p>
          <w:p w:rsidR="00091BA6" w:rsidRDefault="00091BA6" w:rsidP="005173B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08 сентябрь  2014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. </w:t>
            </w:r>
          </w:p>
          <w:p w:rsidR="00091BA6" w:rsidRDefault="00091BA6" w:rsidP="005173B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340" w:type="dxa"/>
            <w:hideMark/>
          </w:tcPr>
          <w:p w:rsidR="00091BA6" w:rsidRDefault="00091BA6" w:rsidP="005173B5">
            <w:pPr>
              <w:spacing w:line="276" w:lineRule="auto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№ 30</w:t>
            </w:r>
          </w:p>
        </w:tc>
        <w:tc>
          <w:tcPr>
            <w:tcW w:w="3960" w:type="dxa"/>
          </w:tcPr>
          <w:p w:rsidR="00091BA6" w:rsidRDefault="00091BA6" w:rsidP="005173B5">
            <w:pPr>
              <w:spacing w:line="276" w:lineRule="auto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rFonts w:ascii="Arial New Bash" w:hAnsi="Arial New Bash"/>
                <w:b/>
                <w:caps/>
                <w:lang w:eastAsia="en-US"/>
              </w:rPr>
              <w:t xml:space="preserve"> постановление</w:t>
            </w:r>
          </w:p>
          <w:p w:rsidR="00091BA6" w:rsidRDefault="00091BA6" w:rsidP="005173B5">
            <w:pPr>
              <w:spacing w:line="276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 xml:space="preserve">      08 сентября  2014 г.</w:t>
            </w:r>
          </w:p>
          <w:p w:rsidR="00091BA6" w:rsidRDefault="00091BA6" w:rsidP="005173B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091BA6" w:rsidRDefault="00091BA6" w:rsidP="005173B5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hAnsi="Arial"/>
                <w:sz w:val="24"/>
                <w:szCs w:val="24"/>
                <w:lang w:val="ru-RU" w:eastAsia="en-US"/>
              </w:rPr>
              <w:t>.</w:t>
            </w:r>
          </w:p>
        </w:tc>
      </w:tr>
    </w:tbl>
    <w:p w:rsidR="00091BA6" w:rsidRDefault="00091BA6" w:rsidP="00091BA6">
      <w:pPr>
        <w:rPr>
          <w:sz w:val="28"/>
          <w:szCs w:val="28"/>
        </w:rPr>
      </w:pPr>
    </w:p>
    <w:p w:rsidR="00091BA6" w:rsidRDefault="00091BA6" w:rsidP="00091B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091BA6" w:rsidRDefault="00091BA6" w:rsidP="000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91BA6" w:rsidRDefault="00091BA6" w:rsidP="00091B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1BA6" w:rsidRDefault="00091BA6" w:rsidP="00091B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091BA6" w:rsidRDefault="00091BA6" w:rsidP="00091BA6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091BA6" w:rsidRDefault="00091BA6" w:rsidP="00091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BA6" w:rsidRDefault="00091BA6" w:rsidP="00091BA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91BA6" w:rsidRDefault="00091BA6" w:rsidP="00091B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91BA6" w:rsidRDefault="00091BA6" w:rsidP="00091BA6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В.В. Ермолаев                          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91BA6" w:rsidRDefault="00091BA6" w:rsidP="00091BA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</w:p>
    <w:p w:rsidR="00091BA6" w:rsidRDefault="00091BA6" w:rsidP="00091BA6"/>
    <w:p w:rsidR="00091BA6" w:rsidRDefault="00091BA6" w:rsidP="00091BA6"/>
    <w:p w:rsidR="00091BA6" w:rsidRDefault="00091BA6" w:rsidP="00091BA6"/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091BA6" w:rsidRDefault="00091BA6" w:rsidP="00091BA6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091BA6" w:rsidRDefault="00091BA6" w:rsidP="00091B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091BA6" w:rsidTr="005173B5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091BA6" w:rsidRDefault="00091BA6" w:rsidP="005173B5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091BA6" w:rsidTr="005173B5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091BA6" w:rsidRDefault="00091BA6" w:rsidP="005173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091BA6" w:rsidRDefault="00091BA6" w:rsidP="005173B5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091BA6" w:rsidRDefault="00091BA6" w:rsidP="005173B5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2126,4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91BA6" w:rsidRDefault="00091BA6" w:rsidP="00091BA6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91BA6" w:rsidRDefault="00091BA6" w:rsidP="00091BA6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091BA6" w:rsidRDefault="00091BA6" w:rsidP="00091BA6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091BA6" w:rsidRDefault="00091BA6" w:rsidP="00091BA6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91BA6" w:rsidRDefault="00091BA6" w:rsidP="00091BA6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091BA6" w:rsidTr="0051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2126,4 тыс. руб.*, в том числе: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91BA6" w:rsidRDefault="00091BA6" w:rsidP="00091BA6"/>
    <w:p w:rsidR="00091BA6" w:rsidRDefault="00091BA6" w:rsidP="00091BA6"/>
    <w:p w:rsidR="00091BA6" w:rsidRDefault="00091BA6" w:rsidP="00091BA6"/>
    <w:p w:rsidR="00091BA6" w:rsidRDefault="00091BA6" w:rsidP="00091BA6"/>
    <w:p w:rsidR="00091BA6" w:rsidRPr="009F790D" w:rsidRDefault="00091BA6" w:rsidP="00091BA6">
      <w:pPr>
        <w:jc w:val="center"/>
        <w:rPr>
          <w:sz w:val="28"/>
          <w:szCs w:val="28"/>
        </w:rPr>
      </w:pPr>
      <w:r w:rsidRPr="009F790D">
        <w:rPr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9F790D">
        <w:rPr>
          <w:sz w:val="28"/>
          <w:szCs w:val="28"/>
        </w:rPr>
        <w:t>Енгалышевский</w:t>
      </w:r>
      <w:proofErr w:type="spellEnd"/>
      <w:r w:rsidRPr="009F790D">
        <w:rPr>
          <w:sz w:val="28"/>
          <w:szCs w:val="28"/>
        </w:rPr>
        <w:t xml:space="preserve"> сельсовет муниципального района </w:t>
      </w:r>
      <w:proofErr w:type="spellStart"/>
      <w:r w:rsidRPr="009F790D">
        <w:rPr>
          <w:sz w:val="28"/>
          <w:szCs w:val="28"/>
        </w:rPr>
        <w:t>Чишминский</w:t>
      </w:r>
      <w:proofErr w:type="spellEnd"/>
      <w:r w:rsidRPr="009F790D">
        <w:rPr>
          <w:sz w:val="28"/>
          <w:szCs w:val="28"/>
        </w:rPr>
        <w:t xml:space="preserve"> район Республики Башкортостан</w:t>
      </w:r>
    </w:p>
    <w:p w:rsidR="00091BA6" w:rsidRDefault="00091BA6" w:rsidP="00091BA6">
      <w:pPr>
        <w:jc w:val="center"/>
        <w:rPr>
          <w:sz w:val="28"/>
          <w:szCs w:val="28"/>
        </w:rPr>
      </w:pPr>
    </w:p>
    <w:p w:rsidR="00091BA6" w:rsidRDefault="00091BA6" w:rsidP="00091BA6">
      <w:pPr>
        <w:jc w:val="center"/>
        <w:rPr>
          <w:sz w:val="28"/>
          <w:szCs w:val="28"/>
        </w:rPr>
      </w:pPr>
    </w:p>
    <w:p w:rsidR="00091BA6" w:rsidRPr="009F790D" w:rsidRDefault="00091BA6" w:rsidP="00091BA6">
      <w:pPr>
        <w:jc w:val="center"/>
        <w:rPr>
          <w:sz w:val="28"/>
          <w:szCs w:val="28"/>
        </w:rPr>
      </w:pPr>
      <w:r w:rsidRPr="009F790D">
        <w:rPr>
          <w:sz w:val="28"/>
          <w:szCs w:val="28"/>
        </w:rPr>
        <w:t>ПОСТАНОВЛЕНИЕ</w:t>
      </w:r>
    </w:p>
    <w:p w:rsidR="00091BA6" w:rsidRDefault="00091BA6" w:rsidP="00091BA6">
      <w:pPr>
        <w:jc w:val="center"/>
        <w:rPr>
          <w:sz w:val="28"/>
          <w:szCs w:val="28"/>
        </w:rPr>
      </w:pPr>
      <w:r>
        <w:rPr>
          <w:sz w:val="28"/>
          <w:szCs w:val="28"/>
        </w:rPr>
        <w:t>08 сентября 2014 года № 30</w:t>
      </w:r>
    </w:p>
    <w:p w:rsidR="00091BA6" w:rsidRPr="009F790D" w:rsidRDefault="00091BA6" w:rsidP="00091BA6">
      <w:pPr>
        <w:jc w:val="center"/>
        <w:rPr>
          <w:sz w:val="28"/>
          <w:szCs w:val="28"/>
        </w:rPr>
      </w:pPr>
    </w:p>
    <w:p w:rsidR="00091BA6" w:rsidRDefault="00091BA6" w:rsidP="00091BA6">
      <w:pPr>
        <w:rPr>
          <w:sz w:val="28"/>
          <w:szCs w:val="28"/>
        </w:rPr>
      </w:pPr>
    </w:p>
    <w:p w:rsidR="00091BA6" w:rsidRDefault="00091BA6" w:rsidP="00091BA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091BA6" w:rsidRDefault="00091BA6" w:rsidP="00091BA6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091BA6" w:rsidRDefault="00091BA6" w:rsidP="000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91BA6" w:rsidRDefault="00091BA6" w:rsidP="00091BA6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1BA6" w:rsidRDefault="00091BA6" w:rsidP="00091B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091BA6" w:rsidRDefault="00091BA6" w:rsidP="00091BA6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091BA6" w:rsidRDefault="00091BA6" w:rsidP="00091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jc w:val="both"/>
        <w:rPr>
          <w:sz w:val="28"/>
          <w:szCs w:val="28"/>
        </w:rPr>
      </w:pP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В.В. Ермолаев     </w:t>
      </w:r>
    </w:p>
    <w:p w:rsidR="00091BA6" w:rsidRDefault="00091BA6" w:rsidP="00091BA6">
      <w:pPr>
        <w:jc w:val="right"/>
        <w:rPr>
          <w:sz w:val="28"/>
          <w:szCs w:val="28"/>
        </w:rPr>
      </w:pPr>
    </w:p>
    <w:p w:rsidR="00091BA6" w:rsidRDefault="00091BA6" w:rsidP="00091BA6">
      <w:pPr>
        <w:jc w:val="right"/>
        <w:rPr>
          <w:sz w:val="28"/>
          <w:szCs w:val="28"/>
        </w:rPr>
      </w:pPr>
    </w:p>
    <w:p w:rsidR="00091BA6" w:rsidRDefault="00091BA6" w:rsidP="00091BA6">
      <w:pPr>
        <w:jc w:val="right"/>
        <w:rPr>
          <w:sz w:val="28"/>
          <w:szCs w:val="28"/>
        </w:rPr>
      </w:pPr>
    </w:p>
    <w:p w:rsidR="00091BA6" w:rsidRDefault="00091BA6" w:rsidP="00091BA6">
      <w:pPr>
        <w:jc w:val="right"/>
        <w:rPr>
          <w:sz w:val="28"/>
          <w:szCs w:val="28"/>
        </w:rPr>
      </w:pP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91BA6" w:rsidRDefault="00091BA6" w:rsidP="00091BA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</w:p>
    <w:p w:rsidR="00091BA6" w:rsidRDefault="00091BA6" w:rsidP="00091BA6"/>
    <w:p w:rsidR="00091BA6" w:rsidRDefault="00091BA6" w:rsidP="00091BA6"/>
    <w:p w:rsidR="00091BA6" w:rsidRDefault="00091BA6" w:rsidP="00091BA6"/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091BA6" w:rsidRDefault="00091BA6" w:rsidP="00091BA6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1BA6" w:rsidRDefault="00091BA6" w:rsidP="00091B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091BA6" w:rsidRDefault="00091BA6" w:rsidP="00091B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091BA6" w:rsidTr="005173B5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091BA6" w:rsidRDefault="00091BA6" w:rsidP="005173B5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091BA6" w:rsidTr="005173B5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091BA6" w:rsidRDefault="00091BA6" w:rsidP="005173B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91BA6" w:rsidRDefault="00091BA6" w:rsidP="005173B5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091BA6" w:rsidRDefault="00091BA6" w:rsidP="005173B5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A6" w:rsidRDefault="00091BA6" w:rsidP="005173B5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091BA6" w:rsidRDefault="00091BA6" w:rsidP="005173B5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091BA6" w:rsidRDefault="00091BA6" w:rsidP="005173B5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091BA6" w:rsidTr="005173B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2126,4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</w:p>
    <w:p w:rsidR="00091BA6" w:rsidRDefault="00091BA6" w:rsidP="00091BA6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91BA6" w:rsidRDefault="00091BA6" w:rsidP="00091B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091BA6" w:rsidRDefault="00091BA6" w:rsidP="00091BA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091BA6" w:rsidRDefault="00091BA6" w:rsidP="00091BA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091BA6" w:rsidRDefault="00091BA6" w:rsidP="00091BA6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091BA6" w:rsidRDefault="00091BA6" w:rsidP="00091BA6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091BA6" w:rsidRDefault="00091BA6" w:rsidP="00091BA6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091BA6" w:rsidRDefault="00091BA6" w:rsidP="00091BA6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091BA6" w:rsidRDefault="00091BA6" w:rsidP="00091BA6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091BA6" w:rsidTr="00517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2126,4 тыс. руб.*, в том числе: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091BA6" w:rsidRDefault="00091BA6" w:rsidP="005173B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1BA6" w:rsidRDefault="00091BA6" w:rsidP="005173B5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91BA6" w:rsidRDefault="00091BA6" w:rsidP="00091BA6"/>
    <w:p w:rsidR="00091BA6" w:rsidRDefault="00091BA6" w:rsidP="00091BA6"/>
    <w:p w:rsidR="00091BA6" w:rsidRDefault="00091BA6" w:rsidP="00091BA6"/>
    <w:p w:rsidR="00091BA6" w:rsidRDefault="00091BA6" w:rsidP="00091BA6"/>
    <w:p w:rsidR="00716222" w:rsidRDefault="00716222"/>
    <w:sectPr w:rsidR="00716222" w:rsidSect="00E538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BA6"/>
    <w:rsid w:val="00091BA6"/>
    <w:rsid w:val="001B4B0D"/>
    <w:rsid w:val="00716222"/>
    <w:rsid w:val="00865673"/>
    <w:rsid w:val="00B6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A6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091B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091BA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91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91B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091BA6"/>
    <w:pPr>
      <w:spacing w:before="100" w:beforeAutospacing="1" w:after="100" w:afterAutospacing="1"/>
      <w:jc w:val="both"/>
    </w:pPr>
  </w:style>
  <w:style w:type="character" w:customStyle="1" w:styleId="a5">
    <w:name w:val="Основной текст_"/>
    <w:basedOn w:val="a0"/>
    <w:link w:val="24"/>
    <w:uiPriority w:val="99"/>
    <w:locked/>
    <w:rsid w:val="00091BA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5"/>
    <w:uiPriority w:val="99"/>
    <w:rsid w:val="00091BA6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091BA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1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2467</Words>
  <Characters>14066</Characters>
  <Application>Microsoft Office Word</Application>
  <DocSecurity>0</DocSecurity>
  <Lines>117</Lines>
  <Paragraphs>32</Paragraphs>
  <ScaleCrop>false</ScaleCrop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dcterms:created xsi:type="dcterms:W3CDTF">2014-09-29T03:40:00Z</dcterms:created>
  <dcterms:modified xsi:type="dcterms:W3CDTF">2014-11-17T07:01:00Z</dcterms:modified>
</cp:coreProperties>
</file>