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4C" w:rsidRDefault="00B84E4C"/>
    <w:p w:rsidR="004649D5" w:rsidRDefault="004649D5"/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649D5" w:rsidTr="004649D5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4649D5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4649D5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4649D5" w:rsidRPr="004649D5" w:rsidRDefault="004649D5">
            <w:pPr>
              <w:pStyle w:val="3"/>
              <w:spacing w:line="276" w:lineRule="auto"/>
              <w:rPr>
                <w:rFonts w:ascii="Arial New Bash" w:hAnsi="Arial New Bash"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spacing w:val="26"/>
                <w:sz w:val="16"/>
                <w:szCs w:val="16"/>
              </w:rPr>
              <w:t xml:space="preserve">  Енгалыш ауыл советы</w:t>
            </w: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ауыл биЛ^м^</w:t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</w:p>
          <w:p w:rsidR="004649D5" w:rsidRPr="004649D5" w:rsidRDefault="004649D5">
            <w:pPr>
              <w:pStyle w:val="1"/>
              <w:spacing w:line="276" w:lineRule="auto"/>
              <w:jc w:val="left"/>
              <w:rPr>
                <w:b w:val="0"/>
                <w:sz w:val="16"/>
                <w:szCs w:val="16"/>
              </w:rPr>
            </w:pPr>
            <w:r w:rsidRPr="004649D5">
              <w:rPr>
                <w:b w:val="0"/>
                <w:sz w:val="16"/>
                <w:szCs w:val="16"/>
              </w:rPr>
              <w:t xml:space="preserve">      452156,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Енгалыш</w:t>
            </w:r>
            <w:proofErr w:type="spellEnd"/>
            <w:r w:rsidRPr="004649D5">
              <w:rPr>
                <w:b w:val="0"/>
                <w:sz w:val="16"/>
                <w:szCs w:val="16"/>
              </w:rPr>
              <w:t xml:space="preserve"> 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ауылы</w:t>
            </w:r>
            <w:proofErr w:type="spellEnd"/>
            <w:r w:rsidRPr="004649D5">
              <w:rPr>
                <w:b w:val="0"/>
                <w:sz w:val="16"/>
                <w:szCs w:val="16"/>
              </w:rPr>
              <w:t xml:space="preserve">, </w:t>
            </w:r>
            <w:proofErr w:type="spellStart"/>
            <w:r w:rsidRPr="004649D5">
              <w:rPr>
                <w:b w:val="0"/>
                <w:bCs/>
                <w:sz w:val="16"/>
                <w:szCs w:val="16"/>
              </w:rPr>
              <w:t>Манаев</w:t>
            </w:r>
            <w:proofErr w:type="spellEnd"/>
            <w:r w:rsidRPr="004649D5"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 w:rsidRPr="004649D5">
              <w:rPr>
                <w:b w:val="0"/>
                <w:bCs/>
                <w:sz w:val="16"/>
                <w:szCs w:val="16"/>
              </w:rPr>
              <w:t>урам</w:t>
            </w:r>
            <w:proofErr w:type="spellEnd"/>
            <w:r w:rsidRPr="004649D5">
              <w:rPr>
                <w:b w:val="0"/>
                <w:sz w:val="16"/>
                <w:szCs w:val="16"/>
              </w:rPr>
              <w:t>, 13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649D5" w:rsidRPr="004649D5" w:rsidRDefault="0002498D">
            <w:pPr>
              <w:pStyle w:val="a3"/>
              <w:tabs>
                <w:tab w:val="left" w:pos="708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65pt;margin-top:9pt;width:58.55pt;height:63.75pt;z-index:-251658752;visibility:visible;mso-wrap-edited:f;mso-position-horizontal-relative:text;mso-position-vertical-relative:text">
                  <v:imagedata r:id="rId5" o:title=""/>
                </v:shape>
                <o:OLEObject Type="Embed" ProgID="Word.Picture.8" ShapeID="_x0000_s1026" DrawAspect="Content" ObjectID="_1404905079" r:id="rId6"/>
              </w:pict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 w:rsidRPr="004649D5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СЕЛЬСКОГО ПОСЕЛЕНИЯ </w:t>
            </w: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 w:rsidRPr="004649D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649D5" w:rsidRPr="004649D5" w:rsidRDefault="004649D5">
            <w:pPr>
              <w:spacing w:line="276" w:lineRule="auto"/>
              <w:jc w:val="center"/>
              <w:rPr>
                <w:caps/>
                <w:sz w:val="16"/>
                <w:szCs w:val="16"/>
              </w:rPr>
            </w:pPr>
          </w:p>
          <w:p w:rsidR="004649D5" w:rsidRPr="004649D5" w:rsidRDefault="004649D5">
            <w:pPr>
              <w:pStyle w:val="1"/>
              <w:spacing w:line="276" w:lineRule="auto"/>
              <w:jc w:val="left"/>
              <w:rPr>
                <w:b w:val="0"/>
                <w:caps/>
                <w:sz w:val="16"/>
                <w:szCs w:val="16"/>
              </w:rPr>
            </w:pPr>
            <w:r w:rsidRPr="004649D5">
              <w:rPr>
                <w:rFonts w:ascii="Times New Roman" w:hAnsi="Times New Roman"/>
                <w:b w:val="0"/>
                <w:caps/>
                <w:sz w:val="16"/>
                <w:szCs w:val="16"/>
              </w:rPr>
              <w:t xml:space="preserve"> </w:t>
            </w:r>
            <w:r w:rsidRPr="004649D5">
              <w:rPr>
                <w:b w:val="0"/>
                <w:sz w:val="16"/>
                <w:szCs w:val="16"/>
              </w:rPr>
              <w:t xml:space="preserve">452156,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с</w:t>
            </w:r>
            <w:proofErr w:type="gramStart"/>
            <w:r w:rsidRPr="004649D5">
              <w:rPr>
                <w:b w:val="0"/>
                <w:sz w:val="16"/>
                <w:szCs w:val="16"/>
              </w:rPr>
              <w:t>.Е</w:t>
            </w:r>
            <w:proofErr w:type="gramEnd"/>
            <w:r w:rsidRPr="004649D5">
              <w:rPr>
                <w:b w:val="0"/>
                <w:sz w:val="16"/>
                <w:szCs w:val="16"/>
              </w:rPr>
              <w:t>нгалышево</w:t>
            </w:r>
            <w:proofErr w:type="spellEnd"/>
            <w:r w:rsidRPr="004649D5">
              <w:rPr>
                <w:b w:val="0"/>
                <w:sz w:val="16"/>
                <w:szCs w:val="16"/>
              </w:rPr>
              <w:t xml:space="preserve">,  ул. </w:t>
            </w:r>
            <w:proofErr w:type="spellStart"/>
            <w:r w:rsidRPr="004649D5">
              <w:rPr>
                <w:b w:val="0"/>
                <w:sz w:val="16"/>
                <w:szCs w:val="16"/>
              </w:rPr>
              <w:t>Манаева</w:t>
            </w:r>
            <w:proofErr w:type="spellEnd"/>
            <w:r w:rsidRPr="004649D5">
              <w:rPr>
                <w:b w:val="0"/>
                <w:sz w:val="16"/>
                <w:szCs w:val="16"/>
              </w:rPr>
              <w:t>, 13</w:t>
            </w:r>
          </w:p>
        </w:tc>
      </w:tr>
    </w:tbl>
    <w:p w:rsidR="004649D5" w:rsidRDefault="004649D5" w:rsidP="004649D5">
      <w:pPr>
        <w:pStyle w:val="a3"/>
        <w:jc w:val="right"/>
        <w:rPr>
          <w:sz w:val="28"/>
          <w:szCs w:val="28"/>
        </w:rPr>
      </w:pPr>
    </w:p>
    <w:tbl>
      <w:tblPr>
        <w:tblW w:w="9570" w:type="dxa"/>
        <w:tblLayout w:type="fixed"/>
        <w:tblLook w:val="04A0"/>
      </w:tblPr>
      <w:tblGrid>
        <w:gridCol w:w="3369"/>
        <w:gridCol w:w="2550"/>
        <w:gridCol w:w="3651"/>
      </w:tblGrid>
      <w:tr w:rsidR="004649D5" w:rsidRPr="004649D5" w:rsidTr="004649D5">
        <w:tc>
          <w:tcPr>
            <w:tcW w:w="3369" w:type="dxa"/>
          </w:tcPr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caps/>
                <w:sz w:val="24"/>
                <w:szCs w:val="24"/>
              </w:rPr>
            </w:pPr>
            <w:r w:rsidRPr="004649D5">
              <w:rPr>
                <w:rFonts w:ascii="Arial New Bash" w:hAnsi="Arial New Bash"/>
                <w:b/>
                <w:caps/>
                <w:sz w:val="24"/>
                <w:szCs w:val="24"/>
              </w:rPr>
              <w:t>Карар</w:t>
            </w:r>
          </w:p>
          <w:p w:rsidR="004649D5" w:rsidRPr="004649D5" w:rsidRDefault="004649D5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:rsidR="004649D5" w:rsidRPr="004649D5" w:rsidRDefault="002E10A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10 мая</w:t>
            </w:r>
            <w:r w:rsidR="004649D5" w:rsidRPr="004649D5">
              <w:rPr>
                <w:rFonts w:ascii="Arial" w:hAnsi="Arial"/>
                <w:b/>
                <w:sz w:val="24"/>
                <w:szCs w:val="24"/>
              </w:rPr>
              <w:t xml:space="preserve">   2012 </w:t>
            </w:r>
            <w:proofErr w:type="spellStart"/>
            <w:r w:rsidR="004649D5" w:rsidRPr="004649D5">
              <w:rPr>
                <w:rFonts w:ascii="Arial" w:hAnsi="Arial"/>
                <w:b/>
                <w:sz w:val="24"/>
                <w:szCs w:val="24"/>
              </w:rPr>
              <w:t>й</w:t>
            </w:r>
            <w:proofErr w:type="spellEnd"/>
            <w:r w:rsidR="004649D5" w:rsidRPr="004649D5">
              <w:rPr>
                <w:rFonts w:ascii="Arial" w:hAnsi="Arial"/>
                <w:b/>
                <w:sz w:val="24"/>
                <w:szCs w:val="24"/>
              </w:rPr>
              <w:t xml:space="preserve">.    </w:t>
            </w:r>
          </w:p>
          <w:p w:rsidR="004649D5" w:rsidRPr="004649D5" w:rsidRDefault="004649D5" w:rsidP="004649D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4649D5" w:rsidRPr="004649D5" w:rsidRDefault="004649D5" w:rsidP="004649D5">
            <w:pPr>
              <w:spacing w:line="276" w:lineRule="auto"/>
              <w:jc w:val="center"/>
              <w:rPr>
                <w:rFonts w:ascii="Arial New Bash" w:hAnsi="Arial New Bash"/>
                <w:caps/>
                <w:sz w:val="24"/>
                <w:szCs w:val="24"/>
              </w:rPr>
            </w:pPr>
            <w:r w:rsidRPr="004649D5">
              <w:rPr>
                <w:rFonts w:ascii="Arial New Bash" w:hAnsi="Arial New Bash"/>
                <w:b/>
                <w:caps/>
                <w:sz w:val="24"/>
                <w:szCs w:val="24"/>
              </w:rPr>
              <w:t xml:space="preserve"> </w:t>
            </w:r>
            <w:r w:rsidRPr="004649D5">
              <w:rPr>
                <w:rFonts w:ascii="Arial" w:hAnsi="Arial"/>
                <w:b/>
                <w:sz w:val="24"/>
                <w:szCs w:val="24"/>
              </w:rPr>
              <w:t xml:space="preserve">№ </w:t>
            </w:r>
            <w:r w:rsidR="002E10AF">
              <w:rPr>
                <w:rFonts w:ascii="Arial" w:hAnsi="Arial"/>
                <w:b/>
                <w:sz w:val="24"/>
                <w:szCs w:val="24"/>
              </w:rPr>
              <w:t>18</w:t>
            </w:r>
          </w:p>
        </w:tc>
        <w:tc>
          <w:tcPr>
            <w:tcW w:w="3652" w:type="dxa"/>
          </w:tcPr>
          <w:p w:rsidR="004649D5" w:rsidRPr="004649D5" w:rsidRDefault="004649D5">
            <w:pPr>
              <w:spacing w:line="276" w:lineRule="auto"/>
              <w:jc w:val="center"/>
              <w:rPr>
                <w:rFonts w:ascii="Arial New Bash" w:hAnsi="Arial New Bash"/>
                <w:caps/>
                <w:sz w:val="24"/>
                <w:szCs w:val="24"/>
              </w:rPr>
            </w:pPr>
            <w:r w:rsidRPr="004649D5">
              <w:rPr>
                <w:rFonts w:ascii="Arial New Bash" w:hAnsi="Arial New Bash"/>
                <w:b/>
                <w:caps/>
                <w:sz w:val="24"/>
                <w:szCs w:val="24"/>
              </w:rPr>
              <w:t>решение</w:t>
            </w:r>
          </w:p>
          <w:p w:rsidR="004649D5" w:rsidRPr="004649D5" w:rsidRDefault="004649D5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4"/>
                <w:szCs w:val="24"/>
              </w:rPr>
            </w:pPr>
          </w:p>
          <w:p w:rsidR="004649D5" w:rsidRDefault="004649D5" w:rsidP="004649D5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  <w:r w:rsidRPr="004649D5">
              <w:rPr>
                <w:rFonts w:ascii="Arial" w:hAnsi="Arial"/>
                <w:b/>
                <w:sz w:val="24"/>
                <w:szCs w:val="24"/>
              </w:rPr>
              <w:t xml:space="preserve">          </w:t>
            </w:r>
            <w:r w:rsidR="002E10AF">
              <w:rPr>
                <w:rFonts w:ascii="Arial" w:hAnsi="Arial"/>
                <w:b/>
                <w:sz w:val="24"/>
                <w:szCs w:val="24"/>
              </w:rPr>
              <w:t>10 мая</w:t>
            </w:r>
            <w:r w:rsidRPr="004649D5">
              <w:rPr>
                <w:rFonts w:ascii="Arial" w:hAnsi="Arial"/>
                <w:b/>
                <w:sz w:val="24"/>
                <w:szCs w:val="24"/>
              </w:rPr>
              <w:t xml:space="preserve">  2012 г.</w:t>
            </w:r>
          </w:p>
          <w:p w:rsidR="004649D5" w:rsidRDefault="004649D5" w:rsidP="004649D5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</w:p>
          <w:p w:rsidR="004649D5" w:rsidRPr="004649D5" w:rsidRDefault="004649D5" w:rsidP="004649D5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4649D5" w:rsidRPr="002E10AF" w:rsidRDefault="004649D5" w:rsidP="004649D5">
      <w:pPr>
        <w:jc w:val="center"/>
        <w:rPr>
          <w:b/>
          <w:sz w:val="28"/>
          <w:szCs w:val="28"/>
        </w:rPr>
      </w:pPr>
      <w:r w:rsidRPr="002E10AF">
        <w:rPr>
          <w:b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2E10AF">
        <w:rPr>
          <w:b/>
          <w:sz w:val="28"/>
          <w:szCs w:val="28"/>
        </w:rPr>
        <w:t>Енгалышевский</w:t>
      </w:r>
      <w:proofErr w:type="spellEnd"/>
      <w:r w:rsidRPr="002E10AF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E10AF">
        <w:rPr>
          <w:b/>
          <w:sz w:val="28"/>
          <w:szCs w:val="28"/>
        </w:rPr>
        <w:t>Чишминский</w:t>
      </w:r>
      <w:proofErr w:type="spellEnd"/>
      <w:r w:rsidRPr="002E10AF">
        <w:rPr>
          <w:b/>
          <w:sz w:val="28"/>
          <w:szCs w:val="28"/>
        </w:rPr>
        <w:t xml:space="preserve"> район Республики Башкортостан № 62 от 14 ноября 2006 г. «Об установлении налога на имущество физических лиц»</w:t>
      </w:r>
    </w:p>
    <w:p w:rsidR="004649D5" w:rsidRDefault="004649D5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649D5" w:rsidRDefault="004649D5" w:rsidP="004649D5">
      <w:pPr>
        <w:jc w:val="both"/>
        <w:rPr>
          <w:sz w:val="28"/>
          <w:szCs w:val="28"/>
        </w:rPr>
      </w:pPr>
    </w:p>
    <w:p w:rsidR="004649D5" w:rsidRDefault="004649D5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решения </w:t>
      </w:r>
      <w:r w:rsidRPr="004649D5">
        <w:rPr>
          <w:sz w:val="28"/>
          <w:szCs w:val="28"/>
        </w:rPr>
        <w:t>Совета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№ 62 от 14 ноября 2006 г. «Об установлении налога на имущество физических лиц» в соответствие с действующим законодательством, Совет</w:t>
      </w:r>
      <w:r w:rsidRPr="004649D5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649D5" w:rsidRDefault="004649D5" w:rsidP="004649D5">
      <w:pPr>
        <w:jc w:val="both"/>
        <w:rPr>
          <w:sz w:val="28"/>
          <w:szCs w:val="28"/>
        </w:rPr>
      </w:pPr>
    </w:p>
    <w:p w:rsidR="004649D5" w:rsidRDefault="004649D5" w:rsidP="004649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649D5" w:rsidRDefault="004649D5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решение</w:t>
      </w:r>
      <w:r w:rsidRPr="004649D5">
        <w:rPr>
          <w:sz w:val="28"/>
          <w:szCs w:val="28"/>
        </w:rPr>
        <w:t xml:space="preserve"> Совета сельск</w:t>
      </w:r>
      <w:r>
        <w:rPr>
          <w:sz w:val="28"/>
          <w:szCs w:val="28"/>
        </w:rPr>
        <w:t xml:space="preserve">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№ 62 от 14 ноября 2006 г. «Об установлении налога на имущество физических лиц» следующие изменения:</w:t>
      </w:r>
    </w:p>
    <w:p w:rsidR="004649D5" w:rsidRDefault="0093213F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</w:t>
      </w:r>
      <w:r w:rsidR="004649D5">
        <w:rPr>
          <w:sz w:val="28"/>
          <w:szCs w:val="28"/>
        </w:rPr>
        <w:t>ункт 2 изложить в следующей редакции:</w:t>
      </w:r>
    </w:p>
    <w:p w:rsidR="004649D5" w:rsidRDefault="004649D5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>«Объектами налогообложения признаются следующие виды имущества: 1) жилой дом; 2) квартира; 3) комната; 4) дача; 5) гараж; 6) иное строение, помещение и сооружение; 7) доля в праве общей собственности на имущество, указанное в пунктах 1-6 настоящей статьи»</w:t>
      </w:r>
      <w:r w:rsidR="0093213F">
        <w:rPr>
          <w:sz w:val="28"/>
          <w:szCs w:val="28"/>
        </w:rPr>
        <w:t>;</w:t>
      </w:r>
    </w:p>
    <w:p w:rsidR="0093213F" w:rsidRDefault="0093213F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6 подп.1 п.1:</w:t>
      </w:r>
    </w:p>
    <w:p w:rsidR="0093213F" w:rsidRDefault="0093213F" w:rsidP="004649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«от уплаты налогов на имущество физических лиц освобождаются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</w:t>
      </w:r>
      <w:r>
        <w:rPr>
          <w:sz w:val="28"/>
          <w:szCs w:val="28"/>
        </w:rPr>
        <w:lastRenderedPageBreak/>
        <w:t>Российской Федерации, подвергшихся воздействию радиации вследствие</w:t>
      </w:r>
      <w:proofErr w:type="gramEnd"/>
      <w:r>
        <w:rPr>
          <w:sz w:val="28"/>
          <w:szCs w:val="28"/>
        </w:rPr>
        <w:t xml:space="preserve"> аварии в 1957 году на производственном объединении «Маяк» и сбросов радиоактивных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».</w:t>
      </w:r>
    </w:p>
    <w:p w:rsidR="0093213F" w:rsidRDefault="0093213F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Пункт 8: </w:t>
      </w:r>
    </w:p>
    <w:p w:rsidR="0093213F" w:rsidRDefault="00A01BDA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213F">
        <w:rPr>
          <w:sz w:val="28"/>
          <w:szCs w:val="28"/>
        </w:rPr>
        <w:t>«</w:t>
      </w:r>
      <w:r>
        <w:rPr>
          <w:sz w:val="28"/>
          <w:szCs w:val="28"/>
        </w:rPr>
        <w:t xml:space="preserve"> В соответствии с пунктом 4 статьи 57 Налогового  кодекса Российской федерации  в случаях, когда расчет налоговой базы производится налоговым органом, обязанность по уплате налога возникает не ранее даты получения налогового уведомления.</w:t>
      </w:r>
    </w:p>
    <w:p w:rsidR="00A01BDA" w:rsidRDefault="00A01BDA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п.8,9 ст. 5 Закона Российской Федерации от 09.12.1991 № 2003-1 «О налогах на имущество физических лиц» налоговые уведомления об уплате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A01BDA" w:rsidRDefault="00A01BDA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Уплата налога производится не позднее 1 ноября года, следующего за годом, за который исчислен налог».</w:t>
      </w:r>
    </w:p>
    <w:p w:rsidR="00012184" w:rsidRDefault="00A01BDA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</w:t>
      </w:r>
      <w:r w:rsidR="00012184">
        <w:rPr>
          <w:sz w:val="28"/>
          <w:szCs w:val="28"/>
        </w:rPr>
        <w:t xml:space="preserve"> сельского поселения </w:t>
      </w:r>
      <w:proofErr w:type="spellStart"/>
      <w:r w:rsidR="00012184">
        <w:rPr>
          <w:sz w:val="28"/>
          <w:szCs w:val="28"/>
        </w:rPr>
        <w:t>Енгалышевский</w:t>
      </w:r>
      <w:proofErr w:type="spellEnd"/>
      <w:r w:rsidR="0001218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по бюджету, налогам, вопросам муниципальной собственности </w:t>
      </w:r>
    </w:p>
    <w:p w:rsidR="00A01BDA" w:rsidRDefault="00A01BDA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E0299">
        <w:rPr>
          <w:sz w:val="28"/>
          <w:szCs w:val="28"/>
        </w:rPr>
        <w:t xml:space="preserve"> </w:t>
      </w:r>
      <w:proofErr w:type="spellStart"/>
      <w:r w:rsidR="001E0299">
        <w:rPr>
          <w:sz w:val="28"/>
          <w:szCs w:val="28"/>
        </w:rPr>
        <w:t>Исламгулову</w:t>
      </w:r>
      <w:proofErr w:type="spellEnd"/>
      <w:r w:rsidR="001E0299">
        <w:rPr>
          <w:sz w:val="28"/>
          <w:szCs w:val="28"/>
        </w:rPr>
        <w:t xml:space="preserve"> Х.М.)</w:t>
      </w:r>
    </w:p>
    <w:p w:rsidR="001E0299" w:rsidRDefault="001E0299" w:rsidP="004649D5">
      <w:pPr>
        <w:jc w:val="both"/>
        <w:rPr>
          <w:sz w:val="28"/>
          <w:szCs w:val="28"/>
        </w:rPr>
      </w:pPr>
    </w:p>
    <w:p w:rsidR="001E0299" w:rsidRDefault="001E0299" w:rsidP="004649D5">
      <w:pPr>
        <w:jc w:val="both"/>
        <w:rPr>
          <w:sz w:val="28"/>
          <w:szCs w:val="28"/>
        </w:rPr>
      </w:pPr>
    </w:p>
    <w:p w:rsidR="001E0299" w:rsidRDefault="001E0299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</w:p>
    <w:p w:rsidR="00012184" w:rsidRDefault="00012184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E0299">
        <w:rPr>
          <w:sz w:val="28"/>
          <w:szCs w:val="28"/>
        </w:rPr>
        <w:t>ельсовет</w:t>
      </w:r>
      <w:r>
        <w:rPr>
          <w:sz w:val="28"/>
          <w:szCs w:val="28"/>
        </w:rPr>
        <w:t xml:space="preserve"> муниципального района</w:t>
      </w:r>
    </w:p>
    <w:p w:rsidR="00012184" w:rsidRDefault="00012184" w:rsidP="004649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1E0299" w:rsidRDefault="00012184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</w:t>
      </w:r>
      <w:r w:rsidR="001E0299">
        <w:rPr>
          <w:sz w:val="28"/>
          <w:szCs w:val="28"/>
        </w:rPr>
        <w:t xml:space="preserve">                                           В.В. Ермолаев</w:t>
      </w:r>
    </w:p>
    <w:p w:rsidR="004649D5" w:rsidRDefault="004649D5" w:rsidP="004649D5">
      <w:pPr>
        <w:jc w:val="both"/>
        <w:rPr>
          <w:sz w:val="28"/>
          <w:szCs w:val="28"/>
        </w:rPr>
      </w:pPr>
    </w:p>
    <w:p w:rsidR="004649D5" w:rsidRDefault="004649D5" w:rsidP="004649D5">
      <w:pPr>
        <w:jc w:val="both"/>
        <w:rPr>
          <w:sz w:val="28"/>
          <w:szCs w:val="28"/>
        </w:rPr>
      </w:pPr>
    </w:p>
    <w:p w:rsidR="004649D5" w:rsidRDefault="004649D5" w:rsidP="004649D5">
      <w:pPr>
        <w:jc w:val="both"/>
        <w:rPr>
          <w:sz w:val="28"/>
          <w:szCs w:val="28"/>
        </w:rPr>
      </w:pPr>
    </w:p>
    <w:p w:rsidR="004649D5" w:rsidRPr="004649D5" w:rsidRDefault="004649D5" w:rsidP="00464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4649D5" w:rsidRPr="004649D5" w:rsidSect="0046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649D5"/>
    <w:rsid w:val="00012184"/>
    <w:rsid w:val="0002498D"/>
    <w:rsid w:val="001E0299"/>
    <w:rsid w:val="002E10AF"/>
    <w:rsid w:val="004649D5"/>
    <w:rsid w:val="0054744F"/>
    <w:rsid w:val="007E2A44"/>
    <w:rsid w:val="0093213F"/>
    <w:rsid w:val="009556CB"/>
    <w:rsid w:val="00A01BDA"/>
    <w:rsid w:val="00A10C4A"/>
    <w:rsid w:val="00B84E4C"/>
    <w:rsid w:val="00DB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D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49D5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4649D5"/>
    <w:pPr>
      <w:keepNext/>
      <w:jc w:val="center"/>
      <w:outlineLvl w:val="2"/>
    </w:pPr>
    <w:rPr>
      <w:rFonts w:ascii="Arial" w:hAnsi="Arial"/>
      <w:b/>
      <w: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9D5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649D5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649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49D5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7036A-309A-474F-BB52-AF423CC6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7</cp:revision>
  <cp:lastPrinted>2012-05-25T10:58:00Z</cp:lastPrinted>
  <dcterms:created xsi:type="dcterms:W3CDTF">2012-05-14T12:07:00Z</dcterms:created>
  <dcterms:modified xsi:type="dcterms:W3CDTF">2012-07-27T10:38:00Z</dcterms:modified>
</cp:coreProperties>
</file>