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DB" w:rsidRPr="000232DB" w:rsidRDefault="000232DB" w:rsidP="000232DB">
      <w:pPr>
        <w:rPr>
          <w:sz w:val="20"/>
        </w:rPr>
      </w:pPr>
      <w:r w:rsidRPr="000232DB">
        <w:rPr>
          <w:sz w:val="20"/>
        </w:rPr>
        <w:t xml:space="preserve">                                                                                                                                                </w:t>
      </w:r>
    </w:p>
    <w:p w:rsidR="000232DB" w:rsidRPr="000232DB" w:rsidRDefault="000232DB" w:rsidP="000232DB">
      <w:pPr>
        <w:rPr>
          <w:sz w:val="16"/>
          <w:szCs w:val="16"/>
        </w:rPr>
      </w:pPr>
    </w:p>
    <w:p w:rsidR="000232DB" w:rsidRPr="000232DB" w:rsidRDefault="000232DB" w:rsidP="00023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232DB" w:rsidRPr="000232DB" w:rsidRDefault="000232DB" w:rsidP="00023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232DB" w:rsidRPr="000232DB" w:rsidRDefault="000232DB" w:rsidP="00023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2DB" w:rsidRPr="000232DB" w:rsidRDefault="000232DB" w:rsidP="00023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2DB" w:rsidRPr="000232DB" w:rsidRDefault="000232DB" w:rsidP="00023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232DB" w:rsidRPr="000232DB" w:rsidRDefault="000232DB" w:rsidP="00023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>06 декабря 2012 года № 33</w:t>
      </w:r>
    </w:p>
    <w:p w:rsidR="000232DB" w:rsidRPr="000232DB" w:rsidRDefault="000232DB" w:rsidP="00023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2DB" w:rsidRPr="000232DB" w:rsidRDefault="000232DB" w:rsidP="00023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2DB" w:rsidRPr="000232DB" w:rsidRDefault="000232DB" w:rsidP="00023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</w:p>
    <w:p w:rsidR="000232DB" w:rsidRPr="000232DB" w:rsidRDefault="000232DB" w:rsidP="00023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 сельсовет муниципального </w:t>
      </w:r>
    </w:p>
    <w:p w:rsidR="000232DB" w:rsidRPr="000232DB" w:rsidRDefault="000232DB" w:rsidP="00023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предоставлению муниципальной услуги по выдаче юридическим и физическим лицам </w:t>
      </w:r>
    </w:p>
    <w:p w:rsidR="000232DB" w:rsidRPr="000232DB" w:rsidRDefault="000232DB" w:rsidP="00023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справок, выписок из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книг населенных пунктов </w:t>
      </w:r>
    </w:p>
    <w:p w:rsidR="000232DB" w:rsidRPr="000232DB" w:rsidRDefault="000232DB" w:rsidP="00023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0232DB" w:rsidRPr="000232DB" w:rsidRDefault="000232DB" w:rsidP="000232DB">
      <w:pPr>
        <w:rPr>
          <w:rFonts w:ascii="Times New Roman" w:hAnsi="Times New Roman" w:cs="Times New Roman"/>
          <w:sz w:val="28"/>
          <w:szCs w:val="28"/>
        </w:rPr>
      </w:pPr>
    </w:p>
    <w:p w:rsidR="000232DB" w:rsidRPr="000232DB" w:rsidRDefault="000232DB" w:rsidP="000232DB">
      <w:pPr>
        <w:tabs>
          <w:tab w:val="left" w:pos="567"/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0232DB">
        <w:rPr>
          <w:rFonts w:ascii="Times New Roman" w:hAnsi="Times New Roman" w:cs="Times New Roman"/>
          <w:sz w:val="28"/>
          <w:szCs w:val="28"/>
        </w:rPr>
        <w:t xml:space="preserve">В   соответствии   с   Федеральными   Законами   от   06  октября  2003 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 и Уставом сельского поселения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во исполнение Федерального закона от 27 июля 2010 года № 210 – ФЗ «Об организации предоставления государственных</w:t>
      </w:r>
      <w:proofErr w:type="gramEnd"/>
      <w:r w:rsidRPr="000232DB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</w:p>
    <w:p w:rsidR="000232DB" w:rsidRPr="000232DB" w:rsidRDefault="000232DB" w:rsidP="000232DB">
      <w:pPr>
        <w:suppressAutoHyphens/>
        <w:ind w:left="-709" w:firstLine="708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232DB" w:rsidRPr="000232DB" w:rsidRDefault="000232DB" w:rsidP="000232D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администрации сельского поселения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предоставлению Администрацией сельского поселения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сельсовет муниципальной услуги по выдаче юридическим и физическим лицам справок, выписок из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книг населенных пунктов сельского поселения 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 сельсовет (прилагается). </w:t>
      </w:r>
    </w:p>
    <w:p w:rsidR="000232DB" w:rsidRPr="000232DB" w:rsidRDefault="000232DB" w:rsidP="000232DB">
      <w:pPr>
        <w:suppressAutoHyphens/>
        <w:ind w:firstLine="708"/>
        <w:jc w:val="both"/>
        <w:rPr>
          <w:bCs/>
          <w:color w:val="000000"/>
          <w:sz w:val="28"/>
          <w:szCs w:val="28"/>
          <w:lang w:eastAsia="ar-SA"/>
        </w:rPr>
      </w:pPr>
      <w:r w:rsidRPr="000232DB">
        <w:rPr>
          <w:rFonts w:ascii="Times New Roman" w:hAnsi="Times New Roman" w:cs="Times New Roman"/>
          <w:sz w:val="28"/>
        </w:rPr>
        <w:t xml:space="preserve">2. </w:t>
      </w:r>
      <w:r w:rsidRPr="000232DB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232D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0232DB">
        <w:rPr>
          <w:rFonts w:ascii="Times New Roman" w:hAnsi="Times New Roman" w:cs="Times New Roman"/>
          <w:sz w:val="28"/>
          <w:szCs w:val="28"/>
        </w:rPr>
        <w:t>нгалышево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, ул.Манаева,13 и на  официальном сайте </w:t>
      </w:r>
      <w:r w:rsidRPr="000232DB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сельского поселения.</w:t>
      </w:r>
    </w:p>
    <w:p w:rsidR="000232DB" w:rsidRPr="000232DB" w:rsidRDefault="000232DB" w:rsidP="000232DB">
      <w:pPr>
        <w:suppressAutoHyphens/>
        <w:ind w:firstLine="708"/>
        <w:jc w:val="both"/>
        <w:rPr>
          <w:rFonts w:ascii="Times New Roman" w:hAnsi="Times New Roman" w:cs="Times New Roman"/>
          <w:bCs/>
          <w:color w:val="0000FF"/>
          <w:sz w:val="28"/>
          <w:szCs w:val="28"/>
          <w:lang w:eastAsia="ar-SA"/>
        </w:rPr>
      </w:pPr>
    </w:p>
    <w:p w:rsidR="000232DB" w:rsidRPr="000232DB" w:rsidRDefault="000232DB" w:rsidP="000232DB">
      <w:pPr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0232DB" w:rsidRPr="000232DB" w:rsidRDefault="000232DB" w:rsidP="000232D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>Глава</w:t>
      </w:r>
    </w:p>
    <w:p w:rsidR="000232DB" w:rsidRPr="000232DB" w:rsidRDefault="000232DB" w:rsidP="000232D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0232DB" w:rsidRPr="000232DB" w:rsidRDefault="000232DB" w:rsidP="000232D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0232DB" w:rsidRPr="000232DB" w:rsidRDefault="000232DB" w:rsidP="000232D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232DB" w:rsidRPr="000232DB" w:rsidRDefault="000232DB" w:rsidP="000232D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>В.В. Ермолаев</w:t>
      </w:r>
    </w:p>
    <w:p w:rsidR="000232DB" w:rsidRPr="000232DB" w:rsidRDefault="000232DB" w:rsidP="000232DB">
      <w:pPr>
        <w:pStyle w:val="a4"/>
        <w:spacing w:before="0"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0232DB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                       Приложение </w:t>
      </w:r>
    </w:p>
    <w:p w:rsidR="000232DB" w:rsidRPr="000232DB" w:rsidRDefault="000232DB" w:rsidP="000232DB">
      <w:pPr>
        <w:pStyle w:val="a4"/>
        <w:spacing w:before="0" w:after="0"/>
        <w:ind w:left="50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32DB">
        <w:rPr>
          <w:rFonts w:ascii="Times New Roman" w:hAnsi="Times New Roman" w:cs="Times New Roman"/>
          <w:color w:val="333333"/>
          <w:sz w:val="28"/>
          <w:szCs w:val="28"/>
        </w:rPr>
        <w:t xml:space="preserve">к постановлению главы </w:t>
      </w:r>
    </w:p>
    <w:p w:rsidR="000232DB" w:rsidRPr="000232DB" w:rsidRDefault="000232DB" w:rsidP="000232DB">
      <w:pPr>
        <w:pStyle w:val="a4"/>
        <w:spacing w:before="0" w:after="0"/>
        <w:ind w:left="5040"/>
        <w:rPr>
          <w:rFonts w:ascii="Times New Roman" w:hAnsi="Times New Roman" w:cs="Times New Roman"/>
          <w:color w:val="333333"/>
          <w:sz w:val="28"/>
          <w:szCs w:val="28"/>
        </w:rPr>
      </w:pPr>
      <w:r w:rsidRPr="000232DB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 </w:t>
      </w:r>
      <w:proofErr w:type="spellStart"/>
      <w:r w:rsidRPr="000232DB">
        <w:rPr>
          <w:rFonts w:ascii="Times New Roman" w:hAnsi="Times New Roman" w:cs="Times New Roman"/>
          <w:color w:val="333333"/>
          <w:sz w:val="28"/>
          <w:szCs w:val="28"/>
        </w:rPr>
        <w:t>Енгалышевский</w:t>
      </w:r>
      <w:proofErr w:type="spellEnd"/>
      <w:r w:rsidRPr="000232DB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муниципального района </w:t>
      </w:r>
    </w:p>
    <w:p w:rsidR="000232DB" w:rsidRPr="000232DB" w:rsidRDefault="000232DB" w:rsidP="000232DB">
      <w:pPr>
        <w:pStyle w:val="a4"/>
        <w:spacing w:before="0" w:after="0"/>
        <w:ind w:left="50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0232DB">
        <w:rPr>
          <w:rFonts w:ascii="Times New Roman" w:hAnsi="Times New Roman" w:cs="Times New Roman"/>
          <w:color w:val="333333"/>
          <w:sz w:val="28"/>
          <w:szCs w:val="28"/>
        </w:rPr>
        <w:t>Чишминский</w:t>
      </w:r>
      <w:proofErr w:type="spellEnd"/>
      <w:r w:rsidRPr="000232DB">
        <w:rPr>
          <w:rFonts w:ascii="Times New Roman" w:hAnsi="Times New Roman" w:cs="Times New Roman"/>
          <w:color w:val="333333"/>
          <w:sz w:val="28"/>
          <w:szCs w:val="28"/>
        </w:rPr>
        <w:t xml:space="preserve"> район РБ</w:t>
      </w:r>
    </w:p>
    <w:p w:rsidR="000232DB" w:rsidRPr="000232DB" w:rsidRDefault="000232DB" w:rsidP="000232DB">
      <w:pPr>
        <w:pStyle w:val="a4"/>
        <w:spacing w:before="0" w:after="0"/>
        <w:jc w:val="both"/>
        <w:rPr>
          <w:color w:val="333333"/>
          <w:sz w:val="28"/>
          <w:szCs w:val="28"/>
        </w:rPr>
      </w:pPr>
      <w:r w:rsidRPr="000232DB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от 06 декабря 2012 г. № 33</w:t>
      </w:r>
    </w:p>
    <w:p w:rsidR="000232DB" w:rsidRPr="000232DB" w:rsidRDefault="000232DB" w:rsidP="000232D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2DB" w:rsidRPr="000232DB" w:rsidRDefault="000232DB" w:rsidP="000232D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232DB" w:rsidRPr="000232DB" w:rsidRDefault="000232DB" w:rsidP="000232D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232DB" w:rsidRPr="000232DB" w:rsidRDefault="000232DB" w:rsidP="000232DB">
      <w:pPr>
        <w:pStyle w:val="a4"/>
        <w:spacing w:before="0" w:after="0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0232DB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                                     </w:t>
      </w:r>
      <w:r w:rsidRPr="000232DB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0232DB" w:rsidRPr="000232DB" w:rsidRDefault="000232DB" w:rsidP="000232D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32DB">
        <w:rPr>
          <w:rFonts w:ascii="Times New Roman" w:hAnsi="Times New Roman" w:cs="Times New Roman"/>
          <w:bCs/>
          <w:sz w:val="28"/>
          <w:szCs w:val="28"/>
        </w:rPr>
        <w:t xml:space="preserve">администрации  сельского поселения </w:t>
      </w:r>
      <w:proofErr w:type="spellStart"/>
      <w:r w:rsidRPr="000232DB">
        <w:rPr>
          <w:rFonts w:ascii="Times New Roman" w:hAnsi="Times New Roman" w:cs="Times New Roman"/>
          <w:bCs/>
          <w:sz w:val="28"/>
          <w:szCs w:val="28"/>
        </w:rPr>
        <w:t>Енгалышевский</w:t>
      </w:r>
      <w:proofErr w:type="spellEnd"/>
      <w:r w:rsidRPr="000232DB">
        <w:rPr>
          <w:rFonts w:ascii="Times New Roman" w:hAnsi="Times New Roman" w:cs="Times New Roman"/>
          <w:bCs/>
          <w:sz w:val="28"/>
          <w:szCs w:val="28"/>
        </w:rPr>
        <w:t xml:space="preserve">  сельсовет</w:t>
      </w:r>
    </w:p>
    <w:p w:rsidR="000232DB" w:rsidRPr="000232DB" w:rsidRDefault="000232DB" w:rsidP="000232D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32DB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«Выдача </w:t>
      </w:r>
      <w:proofErr w:type="gramStart"/>
      <w:r w:rsidRPr="000232DB">
        <w:rPr>
          <w:rFonts w:ascii="Times New Roman" w:hAnsi="Times New Roman" w:cs="Times New Roman"/>
          <w:bCs/>
          <w:sz w:val="28"/>
          <w:szCs w:val="28"/>
        </w:rPr>
        <w:t>юридическим</w:t>
      </w:r>
      <w:proofErr w:type="gramEnd"/>
      <w:r w:rsidRPr="000232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32DB" w:rsidRPr="000232DB" w:rsidRDefault="000232DB" w:rsidP="000232D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32DB">
        <w:rPr>
          <w:rFonts w:ascii="Times New Roman" w:hAnsi="Times New Roman" w:cs="Times New Roman"/>
          <w:bCs/>
          <w:sz w:val="28"/>
          <w:szCs w:val="28"/>
        </w:rPr>
        <w:t xml:space="preserve">и физическим лицам справок, выписок из </w:t>
      </w:r>
      <w:proofErr w:type="spellStart"/>
      <w:r w:rsidRPr="000232DB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Pr="000232DB">
        <w:rPr>
          <w:rFonts w:ascii="Times New Roman" w:hAnsi="Times New Roman" w:cs="Times New Roman"/>
          <w:bCs/>
          <w:sz w:val="28"/>
          <w:szCs w:val="28"/>
        </w:rPr>
        <w:t xml:space="preserve"> книг </w:t>
      </w:r>
    </w:p>
    <w:p w:rsidR="000232DB" w:rsidRPr="000232DB" w:rsidRDefault="000232DB" w:rsidP="000232D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32DB">
        <w:rPr>
          <w:rFonts w:ascii="Times New Roman" w:hAnsi="Times New Roman" w:cs="Times New Roman"/>
          <w:bCs/>
          <w:sz w:val="28"/>
          <w:szCs w:val="28"/>
        </w:rPr>
        <w:t xml:space="preserve">населенных пунктов сельского поселения </w:t>
      </w:r>
      <w:proofErr w:type="spellStart"/>
      <w:r w:rsidRPr="000232DB">
        <w:rPr>
          <w:rFonts w:ascii="Times New Roman" w:hAnsi="Times New Roman" w:cs="Times New Roman"/>
          <w:bCs/>
          <w:sz w:val="28"/>
          <w:szCs w:val="28"/>
        </w:rPr>
        <w:t>Енгалышевский</w:t>
      </w:r>
      <w:proofErr w:type="spellEnd"/>
      <w:r w:rsidRPr="000232DB">
        <w:rPr>
          <w:rFonts w:ascii="Times New Roman" w:hAnsi="Times New Roman" w:cs="Times New Roman"/>
          <w:bCs/>
          <w:sz w:val="28"/>
          <w:szCs w:val="28"/>
        </w:rPr>
        <w:t xml:space="preserve"> сельсовет »</w:t>
      </w:r>
    </w:p>
    <w:p w:rsidR="000232DB" w:rsidRPr="000232DB" w:rsidRDefault="000232DB" w:rsidP="000232DB">
      <w:pPr>
        <w:rPr>
          <w:rFonts w:ascii="Times New Roman" w:hAnsi="Times New Roman" w:cs="Times New Roman"/>
          <w:sz w:val="28"/>
          <w:szCs w:val="28"/>
        </w:rPr>
      </w:pPr>
    </w:p>
    <w:p w:rsidR="000232DB" w:rsidRPr="000232DB" w:rsidRDefault="000232DB" w:rsidP="00023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0232DB" w:rsidRPr="000232DB" w:rsidRDefault="000232DB" w:rsidP="000232DB">
      <w:pPr>
        <w:rPr>
          <w:rFonts w:ascii="Times New Roman" w:hAnsi="Times New Roman" w:cs="Times New Roman"/>
          <w:sz w:val="28"/>
          <w:szCs w:val="28"/>
        </w:rPr>
      </w:pP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232D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Администрацией сельского поселения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 сельсовет муниципальной услуги по выдаче справок, выписок из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книг населенных пунктов сельского поселения 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 сельсовет (далее по тексту муниципальная услуга или выдача справок, выписок из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книг)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 </w:t>
      </w:r>
      <w:proofErr w:type="gramEnd"/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232DB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 Конституцией Российской Федерации, Гражданским кодексом Российской Федерации, Федеральным законом от 07 июля 2003 года № 112-ФЗ «О личном подсобном хозяйстве»,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сельсовет, настоящим Административным регламентом.</w:t>
      </w:r>
      <w:proofErr w:type="gramEnd"/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1.3.Муниципальную услугу предоставляет Администрация сельского поселения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32DB" w:rsidRPr="000232DB" w:rsidRDefault="000232DB" w:rsidP="000232DB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32DB">
        <w:rPr>
          <w:rFonts w:ascii="Times New Roman" w:hAnsi="Times New Roman" w:cs="Times New Roman"/>
          <w:bCs/>
          <w:sz w:val="28"/>
          <w:szCs w:val="28"/>
        </w:rPr>
        <w:t>2. Требования к порядку предоставления муниципальной услуги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>2.1.</w:t>
      </w:r>
      <w:r w:rsidRPr="000232D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0232DB">
        <w:rPr>
          <w:rFonts w:ascii="Times New Roman" w:hAnsi="Times New Roman" w:cs="Times New Roman"/>
          <w:sz w:val="28"/>
          <w:szCs w:val="28"/>
        </w:rPr>
        <w:t>Порядок информирования о муниципальной услуге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2.1.1. Муниципальная услуга распространяется на справки, выписки из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книг населенных пунктов сельского поселения 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2.1.2. Конечным результатом предоставления муниципальной услуги является предоставление справок или выписок  из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книг </w:t>
      </w:r>
      <w:r w:rsidRPr="000232DB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населенных пунктов сельского поселения 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>2.1.3. Получателями муниципальной услуги являются физические, юридические лица, органы государственной власти и органы местного самоуправления (далее - Заявители).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>2.1.4. Информирование Заявителей о порядке предоставления муниципальной услуги осуществляется специалистом Администрации в ходе приема граждан, по телефону или по письменному запросу.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>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2.1.5. С целью подготовки специалистом Администрации сельского поселения 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сельсовет справки или выписки из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книги населенных пунктов Заявитель обязан предоставить документы:</w:t>
      </w:r>
    </w:p>
    <w:p w:rsidR="000232DB" w:rsidRPr="000232DB" w:rsidRDefault="000232DB" w:rsidP="000232D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А. Для выписки из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книги о наличии у граждан прав на земельный участок предоставляется: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>- паспорт владельца земельного участка,  свидетельство о смерти в случае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лица).</w:t>
      </w:r>
    </w:p>
    <w:p w:rsidR="000232DB" w:rsidRPr="000232DB" w:rsidRDefault="000232DB" w:rsidP="000232D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Б. Для выписки из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книги на получение банковской ссуды предоставляется:</w:t>
      </w:r>
    </w:p>
    <w:p w:rsidR="000232DB" w:rsidRPr="000232DB" w:rsidRDefault="000232DB" w:rsidP="000232D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>-  паспорт Заявителя;</w:t>
      </w:r>
    </w:p>
    <w:p w:rsidR="000232DB" w:rsidRPr="000232DB" w:rsidRDefault="000232DB" w:rsidP="000232D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>- справка о регистрации по месту жительства;</w:t>
      </w:r>
    </w:p>
    <w:p w:rsidR="000232DB" w:rsidRPr="000232DB" w:rsidRDefault="000232DB" w:rsidP="000232D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>- правоустанавливающие документы на дом и земельный участок.</w:t>
      </w:r>
    </w:p>
    <w:p w:rsidR="000232DB" w:rsidRPr="000232DB" w:rsidRDefault="000232DB" w:rsidP="000232D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>В. Для справки о наличии личного подсобного хозяйства для получения социальных пособий: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>- паспорт заявителя.</w:t>
      </w:r>
    </w:p>
    <w:p w:rsidR="000232DB" w:rsidRPr="000232DB" w:rsidRDefault="000232DB" w:rsidP="000232D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>Г. Для справки о наличии земельного участка, скота (для осуществления продажи сельскохозяйственной продукции):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>- паспорт заявителя.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2.1.6. Справки и выписки из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книг населенных пунктов Сельского поселения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сельсовет выдаются на основании заявления после предоставления необходимых документов согласно пункту 2.1.5 настоящего Административного регламента. 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2.1.7. Выдача справок и выписок из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книг осуществляется специалистом Администрации сельского поселения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 сельсовет по адресу: РБ,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 район,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232D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0232DB">
        <w:rPr>
          <w:rFonts w:ascii="Times New Roman" w:hAnsi="Times New Roman" w:cs="Times New Roman"/>
          <w:sz w:val="28"/>
          <w:szCs w:val="28"/>
        </w:rPr>
        <w:t>нгалышево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ул.Манаева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>, 13.</w:t>
      </w:r>
    </w:p>
    <w:p w:rsidR="000232DB" w:rsidRPr="000232DB" w:rsidRDefault="000232DB" w:rsidP="000232DB">
      <w:pPr>
        <w:numPr>
          <w:ilvl w:val="0"/>
          <w:numId w:val="1"/>
        </w:numPr>
        <w:suppressAutoHyphens/>
        <w:ind w:left="0" w:right="-1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bCs/>
          <w:sz w:val="28"/>
          <w:szCs w:val="28"/>
        </w:rPr>
        <w:t>График работы</w:t>
      </w:r>
      <w:r w:rsidRPr="000232DB">
        <w:rPr>
          <w:rFonts w:ascii="Times New Roman" w:hAnsi="Times New Roman" w:cs="Times New Roman"/>
          <w:sz w:val="28"/>
          <w:szCs w:val="28"/>
        </w:rPr>
        <w:t xml:space="preserve"> Администрации:</w:t>
      </w:r>
    </w:p>
    <w:p w:rsidR="000232DB" w:rsidRPr="000232DB" w:rsidRDefault="000232DB" w:rsidP="000232DB">
      <w:pPr>
        <w:suppressAutoHyphens/>
        <w:ind w:right="-198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понедельник- пятница:      с 9.00 до 18.00,   </w:t>
      </w:r>
    </w:p>
    <w:p w:rsidR="000232DB" w:rsidRPr="000232DB" w:rsidRDefault="000232DB" w:rsidP="000232DB">
      <w:pPr>
        <w:suppressAutoHyphens/>
        <w:ind w:right="-198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          перерыв на обед:      с 13.00  до 14.00, </w:t>
      </w:r>
    </w:p>
    <w:p w:rsidR="000232DB" w:rsidRPr="000232DB" w:rsidRDefault="000232DB" w:rsidP="000232DB">
      <w:pPr>
        <w:suppressAutoHyphens/>
        <w:ind w:right="-198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выходные дни: суббота, воскресенье, нерабочие праздничные дни. </w:t>
      </w:r>
    </w:p>
    <w:p w:rsidR="000232DB" w:rsidRPr="000232DB" w:rsidRDefault="000232DB" w:rsidP="000232DB">
      <w:pPr>
        <w:suppressAutoHyphens/>
        <w:ind w:right="-198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>Телефон: 8 (34797) 2-84-42.</w:t>
      </w:r>
    </w:p>
    <w:p w:rsidR="000232DB" w:rsidRPr="000232DB" w:rsidRDefault="000232DB" w:rsidP="000232D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            2.1.8. Специалист, осуществляющий устное информирование, должен </w:t>
      </w:r>
      <w:r w:rsidRPr="000232DB">
        <w:rPr>
          <w:rFonts w:ascii="Times New Roman" w:hAnsi="Times New Roman" w:cs="Times New Roman"/>
          <w:sz w:val="28"/>
          <w:szCs w:val="28"/>
        </w:rPr>
        <w:lastRenderedPageBreak/>
        <w:t>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2.1.9. Адрес электронной почты Администрации  сельского поселения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сельсовет: </w:t>
      </w:r>
      <w:hyperlink r:id="rId5" w:history="1">
        <w:r w:rsidRPr="000232DB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engalsh</w:t>
        </w:r>
        <w:r w:rsidRPr="000232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@</w:t>
        </w:r>
        <w:r w:rsidRPr="000232DB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mail</w:t>
        </w:r>
        <w:r w:rsidRPr="000232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0232DB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0232DB">
        <w:rPr>
          <w:rFonts w:ascii="Times New Roman" w:hAnsi="Times New Roman" w:cs="Times New Roman"/>
          <w:sz w:val="28"/>
          <w:szCs w:val="28"/>
        </w:rPr>
        <w:t xml:space="preserve"> Официальный сайт в сети Интернет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2DB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engalyshevo.ucoz.ru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>/</w:t>
      </w:r>
    </w:p>
    <w:p w:rsidR="000232DB" w:rsidRPr="000232DB" w:rsidRDefault="000232DB" w:rsidP="000232D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>2.1.10. С целью информирования Заявителей, непосредственно посещающих Администрацию, в помещении Администрации устанавливаются информационные стенды с предоставлением следующей информации:</w:t>
      </w:r>
    </w:p>
    <w:p w:rsidR="000232DB" w:rsidRPr="000232DB" w:rsidRDefault="000232DB" w:rsidP="000232DB">
      <w:pPr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>- режим работы Администрации;</w:t>
      </w:r>
    </w:p>
    <w:p w:rsidR="000232DB" w:rsidRPr="000232DB" w:rsidRDefault="000232DB" w:rsidP="000232DB">
      <w:pPr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>- почтовый адрес Администрации;</w:t>
      </w:r>
    </w:p>
    <w:p w:rsidR="000232DB" w:rsidRPr="000232DB" w:rsidRDefault="000232DB" w:rsidP="000232DB">
      <w:pPr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- адрес официального сайта и электронной почты Администрации сельского  поселения 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:rsidR="000232DB" w:rsidRPr="000232DB" w:rsidRDefault="000232DB" w:rsidP="000232DB">
      <w:pPr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0232DB" w:rsidRPr="000232DB" w:rsidRDefault="000232DB" w:rsidP="000232DB">
      <w:pPr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-образец заполнения заявления. 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>2.1.11. Место предоставления муниципальной услуги  должно обеспечивать определенные удобства и комфорт для Заявителей.</w:t>
      </w:r>
    </w:p>
    <w:p w:rsidR="000232DB" w:rsidRPr="000232DB" w:rsidRDefault="000232DB" w:rsidP="000232DB">
      <w:pPr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>Место ожидания, получения информации и подготовки заявлений (запросов) оборудовано  письменным столом, стульями и информационным щитом. Бланк заявления и авторучка может быть предоставлена Заявителю по устному обращению.</w:t>
      </w:r>
    </w:p>
    <w:p w:rsidR="000232DB" w:rsidRPr="000232DB" w:rsidRDefault="000232DB" w:rsidP="000232DB">
      <w:pPr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Выдача подготовленных справок и выписок из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книг осуществляется на рабочем месте специалиста администрации, оказывающего муниципальную услугу. Для Заявителя с торца рабочего стола устанавливается стул. Вход в здание, в котором размещается Администрация, оборудуется информационной табличкой с наименованием  и указанием времени работы и приема граждан. 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2.2. </w:t>
      </w:r>
      <w:r w:rsidRPr="000232DB">
        <w:rPr>
          <w:rFonts w:ascii="Times New Roman" w:hAnsi="Times New Roman" w:cs="Times New Roman"/>
          <w:bCs/>
          <w:sz w:val="28"/>
          <w:szCs w:val="28"/>
        </w:rPr>
        <w:t>Условия и сроки предоставления услуги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>2.2.1. Срок подготовки и выдачи справок и выписок, указанных в подпунктах</w:t>
      </w:r>
      <w:proofErr w:type="gramStart"/>
      <w:r w:rsidRPr="000232D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232DB">
        <w:rPr>
          <w:rFonts w:ascii="Times New Roman" w:hAnsi="Times New Roman" w:cs="Times New Roman"/>
          <w:sz w:val="28"/>
          <w:szCs w:val="28"/>
        </w:rPr>
        <w:t xml:space="preserve">, Б и В </w:t>
      </w:r>
      <w:r w:rsidRPr="000232DB">
        <w:rPr>
          <w:rFonts w:ascii="Times New Roman" w:hAnsi="Times New Roman" w:cs="Times New Roman"/>
          <w:sz w:val="28"/>
          <w:szCs w:val="28"/>
          <w:u w:val="single"/>
        </w:rPr>
        <w:t>пункта 2.1.5</w:t>
      </w:r>
      <w:r w:rsidRPr="000232DB">
        <w:rPr>
          <w:rFonts w:ascii="Times New Roman" w:hAnsi="Times New Roman" w:cs="Times New Roman"/>
          <w:sz w:val="28"/>
          <w:szCs w:val="28"/>
        </w:rPr>
        <w:t xml:space="preserve">. не должен превышать 10 календарных дней. 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>2.2.2. Справки, указанные в подпункта</w:t>
      </w:r>
      <w:proofErr w:type="gramStart"/>
      <w:r w:rsidRPr="000232D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232DB">
        <w:rPr>
          <w:rFonts w:ascii="Times New Roman" w:hAnsi="Times New Roman" w:cs="Times New Roman"/>
          <w:sz w:val="28"/>
          <w:szCs w:val="28"/>
        </w:rPr>
        <w:t xml:space="preserve"> и Г пункта 2.1.5  подготавливаются специалистом Администрации в ходе приема граждан в порядке очереди. 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2.2.3. Подготовленные справки и выписки передаются способом, указанным  лично в ходе приема граждан     </w:t>
      </w:r>
    </w:p>
    <w:p w:rsidR="000232DB" w:rsidRPr="000232DB" w:rsidRDefault="000232DB" w:rsidP="000232D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            2.2.4. Письменные обращения Заявителей с просьбой разъяснить порядок выдачи справок и выписок из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книг,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10 календарных дней с момента поступления обращения.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2.2.5. В случае приостановления либо отказа выдачи справки и выписки из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книги на основании пункта 2.3. настоящего Административного регламента, Заявитель уведомляется по телефону или в </w:t>
      </w:r>
      <w:r w:rsidRPr="000232DB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письменном виде в течение двух дней. 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>2.3. Перечень оснований для отказа в предоставлении услуги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либо отказа выдачи справки, выписки из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книги является отсутствие  документов, указанных в пункте 2.1.5.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2.4. </w:t>
      </w:r>
      <w:r w:rsidRPr="000232DB">
        <w:rPr>
          <w:rFonts w:ascii="Times New Roman" w:hAnsi="Times New Roman" w:cs="Times New Roman"/>
          <w:bCs/>
          <w:sz w:val="28"/>
          <w:szCs w:val="28"/>
        </w:rPr>
        <w:t>Другие положения, характеризующие требования к предоставлению муниципальной услуги, установленные федеральными законами, актами Президента Российской Федерации и Правительства Российской Федерации и муниципальными нормативными правовыми актами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32DB" w:rsidRPr="000232DB" w:rsidRDefault="000232DB" w:rsidP="000232DB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32DB">
        <w:rPr>
          <w:rFonts w:ascii="Times New Roman" w:hAnsi="Times New Roman" w:cs="Times New Roman"/>
          <w:bCs/>
          <w:sz w:val="28"/>
          <w:szCs w:val="28"/>
        </w:rPr>
        <w:t xml:space="preserve">3. Порядок и формы </w:t>
      </w:r>
      <w:proofErr w:type="gramStart"/>
      <w:r w:rsidRPr="000232DB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0232DB">
        <w:rPr>
          <w:rFonts w:ascii="Times New Roman" w:hAnsi="Times New Roman" w:cs="Times New Roman"/>
          <w:bCs/>
          <w:sz w:val="28"/>
          <w:szCs w:val="28"/>
        </w:rPr>
        <w:t xml:space="preserve"> предоставлением</w:t>
      </w:r>
    </w:p>
    <w:p w:rsidR="000232DB" w:rsidRPr="000232DB" w:rsidRDefault="000232DB" w:rsidP="000232DB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32DB" w:rsidRPr="000232DB" w:rsidRDefault="000232DB" w:rsidP="000232DB">
      <w:pPr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0232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32DB">
        <w:rPr>
          <w:rFonts w:ascii="Times New Roman" w:hAnsi="Times New Roman" w:cs="Times New Roman"/>
          <w:sz w:val="28"/>
          <w:szCs w:val="28"/>
        </w:rPr>
        <w:t xml:space="preserve"> качеством предоставления муниципальной услуги проводится в ходе текущих, плановых и внеплановых  проверок с целью выявления и устранения нарушений прав граждан, а также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0232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32DB">
        <w:rPr>
          <w:rFonts w:ascii="Times New Roman" w:hAnsi="Times New Roman" w:cs="Times New Roman"/>
          <w:sz w:val="28"/>
          <w:szCs w:val="28"/>
        </w:rPr>
        <w:t xml:space="preserve"> деятельностью должностных лиц, предоставляющих муниципальную услугу, осуществляет Глава сельского поселения 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32DB" w:rsidRPr="000232DB" w:rsidRDefault="000232DB" w:rsidP="000232DB">
      <w:pPr>
        <w:suppressAutoHyphens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bCs/>
          <w:sz w:val="28"/>
          <w:szCs w:val="28"/>
        </w:rPr>
        <w:t>4. Порядок обжалования действий (бездействия) и решений, осуществляемых (принимаемых) в ходе исполнения муниципальной услуги.</w:t>
      </w:r>
    </w:p>
    <w:p w:rsidR="000232DB" w:rsidRPr="000232DB" w:rsidRDefault="000232DB" w:rsidP="000232DB">
      <w:pPr>
        <w:suppressAutoHyphens/>
        <w:ind w:left="720"/>
        <w:jc w:val="center"/>
        <w:rPr>
          <w:sz w:val="28"/>
          <w:szCs w:val="28"/>
        </w:rPr>
      </w:pP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>4.1. Заявитель имеет право на обжалование действий или бездействие специалистов, участвующих в предоставлении муниципальной услуги, в   досудебном и судебном порядке.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>4.2. Досудебное (внесудебное) обжалование: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4.2.1. Заявитель имеет право обратиться с жалобой к главе сельского поселения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сельсовет на приеме граждан или направить письменное обращение.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>4.2.2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4.2.3. </w:t>
      </w:r>
      <w:proofErr w:type="gramStart"/>
      <w:r w:rsidRPr="000232DB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государственную услугу, либо в орган, предоставляющий муниципальную услугу, подлежит </w:t>
      </w:r>
      <w:r w:rsidRPr="000232DB">
        <w:rPr>
          <w:rFonts w:ascii="Times New Roman" w:hAnsi="Times New Roman" w:cs="Times New Roman"/>
          <w:sz w:val="28"/>
          <w:szCs w:val="28"/>
        </w:rPr>
        <w:lastRenderedPageBreak/>
        <w:t>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0232DB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>4.2.4.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0232DB" w:rsidRPr="000232DB" w:rsidRDefault="000232DB" w:rsidP="000232DB">
      <w:pPr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>4.2.5.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>4.2.6.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4.3. Судебное обжалование:                </w:t>
      </w:r>
    </w:p>
    <w:p w:rsidR="000232DB" w:rsidRPr="000232DB" w:rsidRDefault="000232DB" w:rsidP="000232D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4.3.1. Заявитель вправе обжаловать решение, принятое в ходе предоставления муниципальной услуги, действия (бездействие) должностного лица в судебном порядке в </w:t>
      </w:r>
      <w:proofErr w:type="spellStart"/>
      <w:r w:rsidRPr="000232DB">
        <w:rPr>
          <w:rFonts w:ascii="Times New Roman" w:hAnsi="Times New Roman" w:cs="Times New Roman"/>
          <w:sz w:val="28"/>
          <w:szCs w:val="28"/>
        </w:rPr>
        <w:t>Чишминском</w:t>
      </w:r>
      <w:proofErr w:type="spellEnd"/>
      <w:r w:rsidRPr="000232DB">
        <w:rPr>
          <w:rFonts w:ascii="Times New Roman" w:hAnsi="Times New Roman" w:cs="Times New Roman"/>
          <w:sz w:val="28"/>
          <w:szCs w:val="28"/>
        </w:rPr>
        <w:t xml:space="preserve"> районном суде по  адресу: 452170, Республика Башкортостан, п. Чишмы, ул. Первомайская, д.26, тел, факс: (34797) 2-28-43.</w:t>
      </w:r>
    </w:p>
    <w:p w:rsidR="000232DB" w:rsidRPr="000232DB" w:rsidRDefault="000232DB" w:rsidP="000232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2DB">
        <w:rPr>
          <w:rFonts w:ascii="Times New Roman" w:hAnsi="Times New Roman" w:cs="Times New Roman"/>
          <w:sz w:val="28"/>
          <w:szCs w:val="28"/>
        </w:rPr>
        <w:t xml:space="preserve">        4.3.2. Заявитель вправе обратиться в суд с заявлением в течение трех месяцев со дня, когда  ему стало  известно о нарушении его прав и свобод</w:t>
      </w:r>
    </w:p>
    <w:p w:rsidR="000232DB" w:rsidRPr="000232DB" w:rsidRDefault="000232DB" w:rsidP="000232D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232DB" w:rsidRPr="000232DB" w:rsidRDefault="000232DB" w:rsidP="000232D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232DB" w:rsidRPr="000232DB" w:rsidRDefault="000232DB" w:rsidP="000232D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232DB" w:rsidRPr="000232DB" w:rsidRDefault="000232DB" w:rsidP="000232D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232DB" w:rsidRPr="000232DB" w:rsidRDefault="000232DB" w:rsidP="000232DB">
      <w:pPr>
        <w:rPr>
          <w:rFonts w:ascii="Times New Roman" w:hAnsi="Times New Roman" w:cs="Times New Roman"/>
          <w:sz w:val="24"/>
          <w:szCs w:val="24"/>
        </w:rPr>
      </w:pPr>
    </w:p>
    <w:p w:rsidR="000232DB" w:rsidRPr="000232DB" w:rsidRDefault="000232DB" w:rsidP="000232DB"/>
    <w:p w:rsidR="00387084" w:rsidRPr="000232DB" w:rsidRDefault="00387084"/>
    <w:sectPr w:rsidR="00387084" w:rsidRPr="000232DB" w:rsidSect="000232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64452"/>
    <w:multiLevelType w:val="hybridMultilevel"/>
    <w:tmpl w:val="666833A8"/>
    <w:lvl w:ilvl="0" w:tplc="8BBAF2D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2DB"/>
    <w:rsid w:val="000232DB"/>
    <w:rsid w:val="0038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2DB"/>
    <w:rPr>
      <w:rFonts w:ascii="Arial" w:hAnsi="Arial" w:cs="Arial" w:hint="default"/>
      <w:sz w:val="20"/>
      <w:szCs w:val="20"/>
      <w:u w:val="single"/>
    </w:rPr>
  </w:style>
  <w:style w:type="paragraph" w:styleId="a4">
    <w:name w:val="Normal (Web)"/>
    <w:basedOn w:val="a"/>
    <w:unhideWhenUsed/>
    <w:rsid w:val="000232DB"/>
    <w:pPr>
      <w:widowControl/>
      <w:autoSpaceDE/>
      <w:autoSpaceDN/>
      <w:adjustRightInd/>
      <w:spacing w:before="30" w:after="30"/>
    </w:pPr>
    <w:rPr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al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1978</Words>
  <Characters>11280</Characters>
  <Application>Microsoft Office Word</Application>
  <DocSecurity>0</DocSecurity>
  <Lines>94</Lines>
  <Paragraphs>26</Paragraphs>
  <ScaleCrop>false</ScaleCrop>
  <Company/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2012-12-14T11:46:00Z</dcterms:created>
  <dcterms:modified xsi:type="dcterms:W3CDTF">2012-12-14T11:55:00Z</dcterms:modified>
</cp:coreProperties>
</file>