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EE" w:rsidRDefault="00FE12EE" w:rsidP="00FE12EE">
      <w:pPr>
        <w:pStyle w:val="a4"/>
        <w:rPr>
          <w:lang w:val="be-BY"/>
        </w:rPr>
      </w:pPr>
    </w:p>
    <w:p w:rsidR="00FE12EE" w:rsidRDefault="00FE12EE" w:rsidP="00FE12EE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FE12EE" w:rsidRDefault="00FE12EE" w:rsidP="00FE12EE">
      <w:pPr>
        <w:pStyle w:val="31"/>
        <w:spacing w:after="0"/>
        <w:jc w:val="center"/>
        <w:rPr>
          <w:sz w:val="28"/>
          <w:szCs w:val="28"/>
        </w:rPr>
      </w:pPr>
    </w:p>
    <w:p w:rsidR="00FE12EE" w:rsidRDefault="00FE12EE" w:rsidP="00FE12EE">
      <w:pPr>
        <w:pStyle w:val="31"/>
        <w:spacing w:after="0"/>
        <w:jc w:val="center"/>
        <w:rPr>
          <w:sz w:val="28"/>
          <w:szCs w:val="28"/>
        </w:rPr>
      </w:pPr>
    </w:p>
    <w:p w:rsidR="00FE12EE" w:rsidRDefault="00FE12EE" w:rsidP="00FE12EE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12EE" w:rsidRDefault="00FE12EE" w:rsidP="00FE12EE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21 декабря 2012 года № 54</w:t>
      </w:r>
    </w:p>
    <w:p w:rsidR="00FE12EE" w:rsidRPr="00FE12EE" w:rsidRDefault="00FE12EE" w:rsidP="00FE12EE">
      <w:pPr>
        <w:pStyle w:val="31"/>
        <w:spacing w:after="0"/>
        <w:jc w:val="center"/>
        <w:rPr>
          <w:sz w:val="28"/>
          <w:szCs w:val="28"/>
        </w:rPr>
      </w:pPr>
    </w:p>
    <w:p w:rsidR="00FE12EE" w:rsidRDefault="00FE12EE" w:rsidP="00FE1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2EE" w:rsidRPr="00FE12EE" w:rsidRDefault="00FE12EE" w:rsidP="00FE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t xml:space="preserve">Об утверждении положений о порядке и условиях </w:t>
      </w:r>
      <w:proofErr w:type="gramStart"/>
      <w:r w:rsidRPr="00FE12EE">
        <w:rPr>
          <w:rFonts w:ascii="Times New Roman" w:hAnsi="Times New Roman"/>
          <w:sz w:val="28"/>
          <w:szCs w:val="28"/>
        </w:rPr>
        <w:t>денежного</w:t>
      </w:r>
      <w:proofErr w:type="gramEnd"/>
      <w:r w:rsidRPr="00FE12EE">
        <w:rPr>
          <w:rFonts w:ascii="Times New Roman" w:hAnsi="Times New Roman"/>
          <w:sz w:val="28"/>
          <w:szCs w:val="28"/>
        </w:rPr>
        <w:t xml:space="preserve"> </w:t>
      </w:r>
    </w:p>
    <w:p w:rsidR="00FE12EE" w:rsidRPr="00FE12EE" w:rsidRDefault="00FE12EE" w:rsidP="00FE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t xml:space="preserve">содержания и  материального стимулирования </w:t>
      </w:r>
      <w:proofErr w:type="gramStart"/>
      <w:r w:rsidRPr="00FE12EE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FE12EE">
        <w:rPr>
          <w:rFonts w:ascii="Times New Roman" w:hAnsi="Times New Roman"/>
          <w:sz w:val="28"/>
          <w:szCs w:val="28"/>
        </w:rPr>
        <w:t xml:space="preserve"> </w:t>
      </w:r>
    </w:p>
    <w:p w:rsidR="00FE12EE" w:rsidRPr="00FE12EE" w:rsidRDefault="00FE12EE" w:rsidP="00FE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t xml:space="preserve">служащих Администрации сельского поселения </w:t>
      </w:r>
      <w:proofErr w:type="spellStart"/>
      <w:r w:rsidRPr="00FE12E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FE12E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12E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FE12E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E12EE" w:rsidRPr="00FE12EE" w:rsidRDefault="00FE12EE" w:rsidP="00FE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2 статьи 53 Федерального закона от 6 октября 2003 года № 131-ФЗ «Об общих принципах организации местного самоуправления в Российской Федерации», пунктом 2 статьи 22 Федерального Закона от 2 марта 2007 года № 25-ФЗ «О муниципальной службе в Российской Федерации»,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Законом Республики Башкортостан от 16.07.2007 года № 453-з «О муниципальной службе в Республике Башкортостан», постановлением Правительства Республики Башкортостан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07.04.2009 года № 135 «Об утверждении временных нормативов формирования расходов на оплату труда </w:t>
      </w:r>
      <w:proofErr w:type="spellStart"/>
      <w:r>
        <w:rPr>
          <w:rFonts w:ascii="Times New Roman" w:hAnsi="Times New Roman"/>
          <w:sz w:val="28"/>
          <w:szCs w:val="28"/>
        </w:rPr>
        <w:t>ворганах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местного самоуправления в Республике Башкортостан», (с изменениями, внесенными постановлением Правительства Республики Башкортостан от 20 декабря 2010 года № 491, от 26 мая 2011 года № 177 « Об индексации нормативов формирования расходов на оплату труда в органах местного самоуправления в Республике Башкортостан»), от 26 мая 2011 года № 178 «О повышении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 </w:t>
      </w:r>
    </w:p>
    <w:p w:rsidR="00FE12EE" w:rsidRPr="00FE12EE" w:rsidRDefault="00FE12EE" w:rsidP="00FE1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t>РЕШИЛ: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1.Утвердить Положение о порядке и условиях денежного содержания 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 (прилагается);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2.Утвердить Положение 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2 (прилагается);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3.Утвердить Положение о материальном стимулировании сотрудников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3 (прилагается).</w:t>
      </w:r>
    </w:p>
    <w:p w:rsidR="00FE12EE" w:rsidRDefault="00FE12EE" w:rsidP="00FE12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4.Установить, что при определении органами местного самоуправления ежемесячной надбавки за особые условия муниципальной службы в соответствии с настоящим решением ежемесячная оплата труда муниципального служащего не может быть менее размера, который был установлен до вступления в силу настоящего решения.</w:t>
      </w:r>
    </w:p>
    <w:p w:rsidR="00FE12EE" w:rsidRDefault="00FE12EE" w:rsidP="00FE12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5.Настоящее решение вступает в силу со дня его принятия </w:t>
      </w:r>
    </w:p>
    <w:p w:rsidR="00FE12EE" w:rsidRDefault="00FE12EE" w:rsidP="00FE12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Контроль за исполнением настоящего Решения возложить  на  постоянную комиссию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по соблюдению регламента Совета, статуса и этики депутата (</w:t>
      </w:r>
      <w:proofErr w:type="spellStart"/>
      <w:r>
        <w:rPr>
          <w:rFonts w:ascii="Times New Roman" w:hAnsi="Times New Roman"/>
          <w:sz w:val="28"/>
          <w:szCs w:val="28"/>
        </w:rPr>
        <w:t>пред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узанов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В.П.)</w:t>
      </w:r>
    </w:p>
    <w:p w:rsidR="00FE12EE" w:rsidRDefault="00FE12EE" w:rsidP="00FE12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E12EE" w:rsidRDefault="00FE12EE" w:rsidP="00FE1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FE12EE" w:rsidRDefault="00FE12EE" w:rsidP="00FE1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FE12EE" w:rsidRDefault="00FE12EE" w:rsidP="00FE1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</w:t>
      </w:r>
    </w:p>
    <w:p w:rsidR="00FE12EE" w:rsidRDefault="00FE12EE" w:rsidP="00FE1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В.В. Ермолаев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Pr="00FE12EE" w:rsidRDefault="00FE12EE" w:rsidP="00FE1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Приложение №1</w:t>
      </w:r>
    </w:p>
    <w:p w:rsidR="00FE12EE" w:rsidRPr="00FE12EE" w:rsidRDefault="00FE12EE" w:rsidP="00FE12EE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t xml:space="preserve">  к решению Совета сельского поселения </w:t>
      </w:r>
    </w:p>
    <w:p w:rsidR="00FE12EE" w:rsidRDefault="00FE12EE" w:rsidP="00FE12EE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E12E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FE12E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2E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FE12EE">
        <w:rPr>
          <w:rFonts w:ascii="Times New Roman" w:hAnsi="Times New Roman"/>
          <w:sz w:val="28"/>
          <w:szCs w:val="28"/>
        </w:rPr>
        <w:t xml:space="preserve">  район </w:t>
      </w:r>
    </w:p>
    <w:p w:rsidR="00FE12EE" w:rsidRPr="00FE12EE" w:rsidRDefault="00FE12EE" w:rsidP="00FE12EE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t>Республики Башкортостан</w:t>
      </w:r>
    </w:p>
    <w:p w:rsidR="00FE12EE" w:rsidRDefault="00FE12EE" w:rsidP="00FE12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12EE">
        <w:rPr>
          <w:rFonts w:ascii="Times New Roman" w:hAnsi="Times New Roman"/>
          <w:sz w:val="28"/>
          <w:szCs w:val="28"/>
        </w:rPr>
        <w:t xml:space="preserve">                                                      № 54 от 21 декабря 2012г</w:t>
      </w:r>
      <w:r>
        <w:rPr>
          <w:rFonts w:ascii="Times New Roman" w:hAnsi="Times New Roman"/>
          <w:sz w:val="20"/>
          <w:szCs w:val="20"/>
        </w:rPr>
        <w:t>.</w:t>
      </w:r>
    </w:p>
    <w:p w:rsidR="00FE12EE" w:rsidRDefault="00FE12EE" w:rsidP="00FE1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2EE" w:rsidRPr="00FE12EE" w:rsidRDefault="00FE12EE" w:rsidP="00FE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t>ПОЛОЖЕНИЕ</w:t>
      </w:r>
    </w:p>
    <w:p w:rsidR="00FE12EE" w:rsidRPr="00FE12EE" w:rsidRDefault="00FE12EE" w:rsidP="00FE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t xml:space="preserve">о порядке и условиях денежного содержания муниципальных служащих Администрации сельского поселения </w:t>
      </w:r>
      <w:proofErr w:type="spellStart"/>
      <w:r w:rsidRPr="00FE12E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FE12E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12E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FE12EE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</w:p>
    <w:p w:rsidR="00FE12EE" w:rsidRDefault="00FE12EE" w:rsidP="00FE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Законом Республики Башкортостан «О муниципальной службе в Республике Башкортостан» 16 июля 2007 года № 453-з (в ред. Законов РБ от 01.03.2010 № 221-з), постановлением Правительства Республики Башкортостан от 7 апреля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№ 135 «Об утверждении временных нормативов формирования расходов на оплату труда в органах местного самоуправления в Республике Башкортостан», постановлением Правительства Республики Башкортостан  №177 от 26.05.2011</w:t>
      </w:r>
      <w:proofErr w:type="gramEnd"/>
      <w:r>
        <w:rPr>
          <w:rFonts w:ascii="Times New Roman" w:hAnsi="Times New Roman"/>
          <w:sz w:val="28"/>
          <w:szCs w:val="28"/>
        </w:rPr>
        <w:t xml:space="preserve"> «Об индексации нормативов формирования расходов на оплату труда в органах местного самоуправления в Республике Башкортостан». 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Положение вводится в целях материального поощрения инициативного труда 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района, повышения степени их заинтересованности в своевременном, эффективном и качественном исполнении служебных обязанностей.</w:t>
      </w:r>
    </w:p>
    <w:p w:rsidR="00FE12EE" w:rsidRPr="00FE12EE" w:rsidRDefault="00FE12EE" w:rsidP="00FE12EE">
      <w:pPr>
        <w:spacing w:after="0" w:line="240" w:lineRule="auto"/>
        <w:ind w:left="1065"/>
        <w:jc w:val="center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t>1. Структура денежного содержания</w:t>
      </w:r>
    </w:p>
    <w:p w:rsidR="00FE12EE" w:rsidRDefault="00FE12EE" w:rsidP="00FE12EE">
      <w:pPr>
        <w:numPr>
          <w:ilvl w:val="1"/>
          <w:numId w:val="1"/>
        </w:numPr>
        <w:tabs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Денежное содержание муниципальных служащих состоит из месячного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 </w:t>
      </w:r>
    </w:p>
    <w:p w:rsidR="00FE12EE" w:rsidRDefault="00FE12EE" w:rsidP="00FE12EE">
      <w:pPr>
        <w:tabs>
          <w:tab w:val="left" w:pos="935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 ежемесячным и иным дополнительным выплатам относятся:</w:t>
      </w:r>
    </w:p>
    <w:p w:rsidR="00FE12EE" w:rsidRDefault="00FE12EE" w:rsidP="00FE12EE">
      <w:pPr>
        <w:tabs>
          <w:tab w:val="left" w:pos="935"/>
        </w:tabs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– оклад денежного содержания);</w:t>
      </w:r>
    </w:p>
    <w:p w:rsidR="00FE12EE" w:rsidRDefault="00FE12EE" w:rsidP="00FE12EE">
      <w:pPr>
        <w:tabs>
          <w:tab w:val="left" w:pos="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 надбавка к должностному окладу за выслугу лет;</w:t>
      </w:r>
    </w:p>
    <w:p w:rsidR="00FE12EE" w:rsidRDefault="00FE12EE" w:rsidP="00FE12EE">
      <w:pPr>
        <w:tabs>
          <w:tab w:val="left" w:pos="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надбавка к должностному окладу за особые условия муниципальной службы;</w:t>
      </w:r>
    </w:p>
    <w:p w:rsidR="00FE12EE" w:rsidRDefault="00FE12EE" w:rsidP="00FE12EE">
      <w:pPr>
        <w:tabs>
          <w:tab w:val="left" w:pos="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надбавка к должностному окладу лицам, допущенным к государственной тайне;</w:t>
      </w:r>
    </w:p>
    <w:p w:rsidR="00FE12EE" w:rsidRDefault="00FE12EE" w:rsidP="00FE12EE">
      <w:pPr>
        <w:tabs>
          <w:tab w:val="left" w:pos="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премия по результатам работы;</w:t>
      </w:r>
    </w:p>
    <w:p w:rsidR="00FE12EE" w:rsidRDefault="00FE12EE" w:rsidP="00FE12EE">
      <w:pPr>
        <w:tabs>
          <w:tab w:val="left" w:pos="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е) единовременной выплаты при предоставлении ежегодного оплачиваемого отпуска;</w:t>
      </w:r>
    </w:p>
    <w:p w:rsidR="00FE12EE" w:rsidRDefault="00FE12EE" w:rsidP="00FE12EE">
      <w:pPr>
        <w:tabs>
          <w:tab w:val="left" w:pos="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ж) материальная помощь.</w:t>
      </w:r>
    </w:p>
    <w:p w:rsidR="00FE12EE" w:rsidRDefault="00FE12EE" w:rsidP="00FE12EE">
      <w:pPr>
        <w:tabs>
          <w:tab w:val="left" w:pos="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целях повышения эффективности и качества труда муниципальных служащих может  принимать правовые акты, устанавливающие дополнительные выплаты стимулирующего характера (разовые премии, премии за выполнение особых заданий и другие)</w:t>
      </w:r>
    </w:p>
    <w:p w:rsidR="00FE12EE" w:rsidRDefault="00FE12EE" w:rsidP="00FE12EE">
      <w:pPr>
        <w:tabs>
          <w:tab w:val="left" w:pos="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Дополнительные выплаты могут устанавливаться за счет части средств фонда оплаты труда, предусмотренного на содержание органов местного самоуправления, образующихся из-за наличия вакантных должностей в штатном расписании.</w:t>
      </w:r>
    </w:p>
    <w:p w:rsidR="00FE12EE" w:rsidRDefault="00FE12EE" w:rsidP="00FE12EE">
      <w:pPr>
        <w:tabs>
          <w:tab w:val="left" w:pos="9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E12EE">
        <w:rPr>
          <w:rFonts w:ascii="Times New Roman" w:hAnsi="Times New Roman"/>
          <w:sz w:val="28"/>
          <w:szCs w:val="28"/>
        </w:rPr>
        <w:t>. Денежные вознаграждения и должностные оклады</w:t>
      </w:r>
    </w:p>
    <w:p w:rsidR="00FE12EE" w:rsidRDefault="00FE12EE" w:rsidP="00FE12EE">
      <w:pPr>
        <w:tabs>
          <w:tab w:val="left" w:pos="935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муниципальные образования, 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дополнительным нормативам отчислений в течение двух их трех последних отчетных финансовых лет превышала 10 процентов собственных доходов местного бюджета, начиная с очередного финансового </w:t>
      </w:r>
      <w:proofErr w:type="gramStart"/>
      <w:r>
        <w:rPr>
          <w:rFonts w:ascii="Times New Roman" w:hAnsi="Times New Roman"/>
          <w:sz w:val="28"/>
          <w:szCs w:val="28"/>
        </w:rPr>
        <w:t>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служащих.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Главе сельского поселения, возглавляющего местную администрацию и исполняющего полномочия председателя представительного органа сельского поселения, выплачивается ежемесячное денежное вознаграждение в размерах, определенных с учетом должностных окладов, надбавок и других выплат.</w:t>
      </w: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пределах фонда оплаты труда главе сельского поселения, возглавляющего местную администрацию и </w:t>
      </w:r>
      <w:proofErr w:type="gramStart"/>
      <w:r>
        <w:rPr>
          <w:rFonts w:ascii="Times New Roman" w:hAnsi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представительного органа сельского поселения выплачиваются:</w:t>
      </w: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ежемесячное денежное поощрение в размере ежемесячного денежного вознаграждения;</w:t>
      </w: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предоставлении ежегодного оплачиваемого отпуск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единовременная выплата к отпуску в размере двух ежемесячных денежных вознаграждений;</w:t>
      </w: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материальная помощь в соответствии с положением, утвержденным представителем нанимателя.</w:t>
      </w:r>
    </w:p>
    <w:p w:rsidR="00FE12EE" w:rsidRP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12EE">
        <w:rPr>
          <w:rFonts w:ascii="Times New Roman" w:hAnsi="Times New Roman"/>
          <w:sz w:val="28"/>
          <w:szCs w:val="28"/>
        </w:rPr>
        <w:t>3. Муниципальным служащим в следующих пределах выплачиваются: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Ежемесячная надбавка к должностному окладу за классный чин в пределах, установленных постановлением Правительства Республики </w:t>
      </w:r>
      <w:r>
        <w:rPr>
          <w:rFonts w:ascii="Times New Roman" w:hAnsi="Times New Roman"/>
          <w:sz w:val="28"/>
          <w:szCs w:val="28"/>
        </w:rPr>
        <w:lastRenderedPageBreak/>
        <w:t>Башкортостан №135 от 07 апреля 2009 года, постановлением Правительства Республики Башкортостан № 177 от 26.05.2011,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Классные чины муниципальным служащим присваиваются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замещаемой должностью муниципальной службы в пределах группы должностей муниципальной службы в соответствии с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 Башкортостан от 28 мая 2009 года №129-з «О порядке присвоения и сохранения классных чинов муниципальных служащих в Республике Башкортостан».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переводе и поступлении муниципальных служащих на иные должности муниципальной службы классные чины сохраняются.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надбавка к должностному окладу за классный чин выплачивается на основании распоряжения главы администрации сельского поселения о присвоении классного чина по результатам квалификационного экзамена.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Ежемесячная надбавка к должностному окладу за особые условия службы в следующих размерах: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лицу, замещающему высшую должность муниципальной службы, – от 150 до 200 процентов должностного оклада;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лицу, замещающему главную должность муниципальной службы, – от 120 до 150 процентов должностного оклада;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лицу, замещающему ведущую должность муниципальной службы, – от 90 до 120 процентов должностного оклада;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лицу, замещающему младшую и старшую должности муниципальной службы, – от 60 до 90 процентов должностного оклада.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служащим надбавка за особые условия службы выплачивается по распоряжению главы администрации сельского поселения.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Ежемесячная надбавка к должностному окладу за выслугу лет в следующих размерах: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стаже муниципальной службы от 1 до 5 лет – 10 процентов должностного оклада;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стаже муниципальной службы от 5 до 10 лет – 15 процентов должностного оклада;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стаже муниципальной службы от 10 до 15 лет – 20 процентов должностного оклада;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стаже муниципальной службы свыше 15 лет – 30 процентов должностного оклада.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стаж (общую продолжительность) муниципальной службы включаются периоды работы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должностях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службы (муниципальных должностях муниципальной службы);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муниципальных </w:t>
      </w:r>
      <w:proofErr w:type="gramStart"/>
      <w:r>
        <w:rPr>
          <w:rFonts w:ascii="Times New Roman" w:hAnsi="Times New Roman"/>
          <w:sz w:val="28"/>
          <w:szCs w:val="28"/>
        </w:rPr>
        <w:t>должностях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государственных </w:t>
      </w:r>
      <w:proofErr w:type="gramStart"/>
      <w:r>
        <w:rPr>
          <w:rFonts w:ascii="Times New Roman" w:hAnsi="Times New Roman"/>
          <w:sz w:val="28"/>
          <w:szCs w:val="28"/>
        </w:rPr>
        <w:t>должностях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и государственных должностях субъектов Российской Федерации; 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proofErr w:type="gramStart"/>
      <w:r>
        <w:rPr>
          <w:rFonts w:ascii="Times New Roman" w:hAnsi="Times New Roman"/>
          <w:sz w:val="28"/>
          <w:szCs w:val="28"/>
        </w:rPr>
        <w:t>должностях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службы). 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исчисления стажа муниципальной службы и зачета в него иных периодов трудовой деятельности устанавливается Законами Республики Башкортостан от 16 июля 2007 года № 453-з от 3 июня 2004 года, № 82-з «О порядке исчисления стажа муниципальной службы в Республике Башкортостан». 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 муниципального служащего для назначения ему надбавки за выслугу лет устанавливается комиссией по установлению стажа муниципальной службы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Башкортостан.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Надбавка за выслугу лет устанавливается распоряжением главы администрации сельского поселения и пересматривается ежегодно.</w:t>
      </w:r>
    </w:p>
    <w:p w:rsidR="00FE12EE" w:rsidRDefault="00FE12EE" w:rsidP="00FE12EE">
      <w:pPr>
        <w:tabs>
          <w:tab w:val="left" w:pos="93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Премии по результатам работы, размер которых определяется исходя из результатов деятельности муниципального служащего в соответствии с Положением о материальном стимулировании сотрудников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FE12EE" w:rsidRDefault="00FE12EE" w:rsidP="00FE12EE">
      <w:pPr>
        <w:tabs>
          <w:tab w:val="left" w:pos="561"/>
          <w:tab w:val="left" w:pos="93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пределах фонда оплаты труда муниципальным служащим могут выплачиваться: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 предоставлении ежегодного оплачиваемого отпуска – единовременная выплата к отпуску в размере двух окладов денежного содержания; 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материальная помощь в соответствии с Положением о материальном стимулировании сотрудников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Выплата премий, оказание материальной помощи, установление надбавок к должностному окладу за особые условия службы осуществляются в соответствии с Положением о материальном стимулировании сотрудников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Башкортостан.</w:t>
      </w: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Доплаты к должностному окладу за совмещение профессий (должностей), расширение зон обслуживания или исполнение обязанностей временно отсутствующего работника устанавливаются муниципальным служащим в соответствии со статьей 151 Трудового кодекса РФ и в целях усиления материальной заинтересованности служащих в выполнении установленного объема работ с меньшей численностью персонала. Доплаты выплачиваются с учетом районного коэффициента.</w:t>
      </w:r>
    </w:p>
    <w:p w:rsidR="00FE12EE" w:rsidRPr="00FE12EE" w:rsidRDefault="00FE12EE" w:rsidP="00FE12EE">
      <w:pPr>
        <w:spacing w:after="0" w:line="240" w:lineRule="auto"/>
        <w:ind w:firstLine="748"/>
        <w:jc w:val="center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t>4. Формирование фонда оплаты труда</w:t>
      </w: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При утверждении фондов оплаты труда лиц, замещающих муниципальные должности, и должностных окладов 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предусматриваются следующие размеры средств на выплату (в расчете на год): </w:t>
      </w: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ежемесячной надбавки за выслугу лет – в размере трех должностных окладов муниципальных служащих;</w:t>
      </w: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ежемесячной надбавки за особые условия службы – в размере четырнадцати должностных окладов муниципальных служащих;</w:t>
      </w: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ежемесячной надбавки за классный чин–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proofErr w:type="gramEnd"/>
      <w:r>
        <w:rPr>
          <w:rFonts w:ascii="Times New Roman" w:hAnsi="Times New Roman"/>
          <w:sz w:val="28"/>
          <w:szCs w:val="28"/>
        </w:rPr>
        <w:t>размере четырех должностных окладов муниципальных служащих;</w:t>
      </w: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премии по результатам работы – в размере двух окладов денежного содержания муниципальных служащих;</w:t>
      </w:r>
    </w:p>
    <w:p w:rsidR="00FE12EE" w:rsidRDefault="00FE12EE" w:rsidP="00FE12E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единовременной выплаты при предоставлении отпуска и материальной помощи – в размере трех окладов денежного содержания муниципальных служащих;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е) денежного поощрения – в размере, устанавливаемом постановлением главы администрации;</w:t>
      </w:r>
    </w:p>
    <w:p w:rsidR="00FE12EE" w:rsidRDefault="00FE12EE" w:rsidP="00FE12E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районного коэффициента в соответствии с законодательством.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1.1.</w:t>
      </w: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приложению № 1</w:t>
      </w: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</w:pPr>
      <w:r>
        <w:t>Предельные нормативы</w:t>
      </w:r>
    </w:p>
    <w:p w:rsidR="00FE12EE" w:rsidRDefault="00FE12EE" w:rsidP="00FE12EE">
      <w:pPr>
        <w:pStyle w:val="a6"/>
        <w:ind w:firstLine="540"/>
      </w:pPr>
      <w:r>
        <w:t>Размеров должностных окладов (денежного вознаграждения)</w:t>
      </w:r>
    </w:p>
    <w:p w:rsidR="00FE12EE" w:rsidRDefault="00FE12EE" w:rsidP="00FE12EE">
      <w:pPr>
        <w:pStyle w:val="a6"/>
        <w:ind w:firstLine="540"/>
      </w:pPr>
      <w:r>
        <w:t xml:space="preserve">и ежемесячного денежного поощрения лиц, замещающих муниципальные должности в сельском поселении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</w:t>
      </w:r>
    </w:p>
    <w:p w:rsidR="00FE12EE" w:rsidRDefault="00FE12EE" w:rsidP="00FE12EE">
      <w:pPr>
        <w:pStyle w:val="a6"/>
        <w:ind w:firstLine="540"/>
      </w:pPr>
    </w:p>
    <w:p w:rsidR="00FE12EE" w:rsidRDefault="00FE12EE" w:rsidP="00FE12EE">
      <w:pPr>
        <w:pStyle w:val="a6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5881"/>
        <w:gridCol w:w="3301"/>
      </w:tblGrid>
      <w:tr w:rsidR="00FE12EE" w:rsidTr="00FE1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№</w:t>
            </w:r>
          </w:p>
          <w:p w:rsidR="00FE12EE" w:rsidRDefault="00FE12EE">
            <w:pPr>
              <w:pStyle w:val="a6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Наименование должности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Должностной оклад, руб.</w:t>
            </w:r>
          </w:p>
        </w:tc>
      </w:tr>
      <w:tr w:rsidR="00FE12EE" w:rsidTr="00FE1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  <w:jc w:val="left"/>
            </w:pPr>
            <w:r>
              <w:t>Глава Администрации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9051</w:t>
            </w:r>
          </w:p>
        </w:tc>
      </w:tr>
      <w:tr w:rsidR="00FE12EE" w:rsidTr="00FE1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  <w:jc w:val="left"/>
            </w:pPr>
            <w:r>
              <w:t>Управляющий делами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2915</w:t>
            </w:r>
          </w:p>
        </w:tc>
      </w:tr>
      <w:tr w:rsidR="00FE12EE" w:rsidTr="00FE1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  <w:jc w:val="left"/>
            </w:pPr>
            <w:r>
              <w:t>Специалист 1 категории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2014</w:t>
            </w:r>
          </w:p>
        </w:tc>
      </w:tr>
      <w:tr w:rsidR="00FE12EE" w:rsidTr="00FE1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  <w:jc w:val="left"/>
            </w:pPr>
            <w:r>
              <w:t xml:space="preserve">Специалист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1166</w:t>
            </w:r>
          </w:p>
        </w:tc>
      </w:tr>
    </w:tbl>
    <w:p w:rsidR="00FE12EE" w:rsidRDefault="00FE12EE" w:rsidP="00FE12EE">
      <w:pPr>
        <w:pStyle w:val="a6"/>
        <w:ind w:firstLine="54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1.2</w:t>
      </w: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к приложению № 1</w:t>
      </w: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</w:pPr>
      <w:r>
        <w:t>Предельные нормативы</w:t>
      </w:r>
    </w:p>
    <w:p w:rsidR="00FE12EE" w:rsidRDefault="00FE12EE" w:rsidP="00FE12EE">
      <w:pPr>
        <w:pStyle w:val="a6"/>
        <w:ind w:firstLine="540"/>
      </w:pPr>
      <w:r>
        <w:t xml:space="preserve">Размеров надбавок за классный чин лицам, замещающим муниципальные должности муниципальной службы в сельском поселении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</w:t>
      </w:r>
    </w:p>
    <w:p w:rsidR="00FE12EE" w:rsidRDefault="00FE12EE" w:rsidP="00FE12EE">
      <w:pPr>
        <w:pStyle w:val="a6"/>
        <w:ind w:firstLine="540"/>
      </w:pPr>
      <w:r>
        <w:t xml:space="preserve"> Республики Башкортостан</w:t>
      </w:r>
    </w:p>
    <w:p w:rsidR="00FE12EE" w:rsidRDefault="00FE12EE" w:rsidP="00FE12EE">
      <w:pPr>
        <w:pStyle w:val="a6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896"/>
        <w:gridCol w:w="3285"/>
      </w:tblGrid>
      <w:tr w:rsidR="00FE12EE" w:rsidTr="00FE1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№</w:t>
            </w:r>
          </w:p>
          <w:p w:rsidR="00FE12EE" w:rsidRDefault="00FE12EE">
            <w:pPr>
              <w:pStyle w:val="a6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Классный чин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Размер надбавки, руб.</w:t>
            </w:r>
          </w:p>
        </w:tc>
      </w:tr>
      <w:tr w:rsidR="00FE12EE" w:rsidTr="00FE1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E" w:rsidRDefault="00FE12EE">
            <w:pPr>
              <w:pStyle w:val="a6"/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Ведущая должность муниципальной службы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E" w:rsidRDefault="00FE12EE">
            <w:pPr>
              <w:pStyle w:val="a6"/>
            </w:pPr>
          </w:p>
        </w:tc>
      </w:tr>
      <w:tr w:rsidR="00FE12EE" w:rsidTr="00FE1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  <w:jc w:val="left"/>
            </w:pPr>
            <w:r>
              <w:t>Советник муниципальной службы 1 класса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730</w:t>
            </w:r>
          </w:p>
        </w:tc>
      </w:tr>
      <w:tr w:rsidR="00FE12EE" w:rsidTr="00FE1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E" w:rsidRDefault="00FE12EE">
            <w:pPr>
              <w:pStyle w:val="a6"/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  <w:jc w:val="left"/>
            </w:pPr>
            <w:r>
              <w:t>Младшая должность муниципальной службы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E" w:rsidRDefault="00FE12EE">
            <w:pPr>
              <w:pStyle w:val="a6"/>
            </w:pPr>
          </w:p>
        </w:tc>
      </w:tr>
      <w:tr w:rsidR="00FE12EE" w:rsidTr="00FE1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  <w:jc w:val="left"/>
            </w:pPr>
            <w:r>
              <w:t>Референт муниципальной службы 1 класса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518</w:t>
            </w:r>
          </w:p>
        </w:tc>
      </w:tr>
      <w:tr w:rsidR="00FE12EE" w:rsidTr="00FE1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  <w:jc w:val="left"/>
            </w:pPr>
            <w:r>
              <w:t>Референт муниципальной службы 11 класса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465</w:t>
            </w:r>
          </w:p>
        </w:tc>
      </w:tr>
      <w:tr w:rsidR="00FE12EE" w:rsidTr="00FE1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  <w:jc w:val="left"/>
            </w:pPr>
            <w:r>
              <w:t xml:space="preserve">Референт муниципальной службы 111 класса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E" w:rsidRDefault="00FE12EE">
            <w:pPr>
              <w:pStyle w:val="a6"/>
            </w:pPr>
            <w:r>
              <w:t>412</w:t>
            </w:r>
          </w:p>
        </w:tc>
      </w:tr>
    </w:tbl>
    <w:p w:rsidR="00FE12EE" w:rsidRDefault="00FE12EE" w:rsidP="00FE12EE">
      <w:pPr>
        <w:pStyle w:val="a6"/>
        <w:ind w:firstLine="54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/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12EE" w:rsidRDefault="00FE12EE" w:rsidP="00FE12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12EE" w:rsidRDefault="00FE12EE" w:rsidP="00FE12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12EE" w:rsidRDefault="00FE12EE" w:rsidP="00FE12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12EE" w:rsidRDefault="00FE12EE" w:rsidP="00FE12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FE12EE" w:rsidRDefault="00FE12EE" w:rsidP="00FE12EE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Енгалышевский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FE12EE" w:rsidRDefault="00FE12EE" w:rsidP="00FE12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 Республики Башкортостан</w:t>
      </w:r>
    </w:p>
    <w:p w:rsidR="00FE12EE" w:rsidRDefault="00FE12EE" w:rsidP="00FE1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 54 от 21 декабря 2012г</w:t>
      </w:r>
      <w:r>
        <w:rPr>
          <w:rFonts w:ascii="Times New Roman" w:hAnsi="Times New Roman"/>
          <w:sz w:val="28"/>
          <w:szCs w:val="28"/>
        </w:rPr>
        <w:t>.</w:t>
      </w:r>
    </w:p>
    <w:p w:rsidR="00FE12EE" w:rsidRDefault="00FE12EE" w:rsidP="00FE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2EE" w:rsidRPr="00FE12EE" w:rsidRDefault="00FE12EE" w:rsidP="00FE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t>ПОЛОЖЕНИЕ</w:t>
      </w:r>
    </w:p>
    <w:p w:rsidR="00FE12EE" w:rsidRPr="00FE12EE" w:rsidRDefault="00FE12EE" w:rsidP="00FE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t xml:space="preserve">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proofErr w:type="spellStart"/>
      <w:r w:rsidRPr="00FE12E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FE12E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12E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FE12E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E12EE" w:rsidRDefault="00FE12EE" w:rsidP="00FE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постановлением Правительства Республики Башкортостан от 16 мая 2007 года № 131 «Об оплате труда работников отдельных государственных учреждений Республики Башкортостан» (с последующими изменениями), от 18 апреля 2007 года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 (с последующими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изменениями).</w:t>
      </w:r>
    </w:p>
    <w:p w:rsidR="00FE12EE" w:rsidRDefault="00FE12EE" w:rsidP="00FE12E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Настоящее Положение регулирует оплату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(далее – работники).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Оплата труда работников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E12EE" w:rsidRDefault="00FE12EE" w:rsidP="00FE12EE">
      <w:pPr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должностного оклада, тарифной ставки;</w:t>
      </w:r>
    </w:p>
    <w:p w:rsidR="00FE12EE" w:rsidRDefault="00FE12EE" w:rsidP="00FE12EE">
      <w:pPr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надбавок к должностному окладу, тарифной ставке (окладу):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 выслугу лет руководителям, специалистам и служащим;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 сложность, напряженность и высокие достижения в труде;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 классность;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районного коэффициента;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премий по результатам работы;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материальной помощи;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доплат к должностному окладу, тарифной ставке.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 (тарифных ставок) работников:</w:t>
      </w:r>
    </w:p>
    <w:p w:rsidR="00FE12EE" w:rsidRDefault="00FE12EE" w:rsidP="00FE12EE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должностей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Должностные оклады, </w:t>
      </w:r>
    </w:p>
    <w:p w:rsidR="00FE12EE" w:rsidRDefault="00FE12EE" w:rsidP="00FE12EE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рублей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Тарифные ставки (оклады) рабочих  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Уборщик  служебных помещений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1988</w:t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E12EE" w:rsidRDefault="00FE12EE" w:rsidP="00FE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Работникам выплачиваются:</w:t>
      </w:r>
    </w:p>
    <w:p w:rsidR="00FE12EE" w:rsidRDefault="00FE12EE" w:rsidP="00FE12EE">
      <w:pPr>
        <w:tabs>
          <w:tab w:val="num" w:pos="0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надбавка за сложность, напряженность и высокие достижения в труде работы от 70 до 100% должностного оклада (тарифной ставки) в пределах выделенного на эти цели фонда оплаты труда.</w:t>
      </w:r>
      <w:r>
        <w:rPr>
          <w:rFonts w:ascii="Times New Roman" w:hAnsi="Times New Roman"/>
          <w:sz w:val="28"/>
          <w:szCs w:val="28"/>
        </w:rPr>
        <w:tab/>
      </w:r>
    </w:p>
    <w:p w:rsidR="00FE12EE" w:rsidRDefault="00FE12EE" w:rsidP="00FE12EE">
      <w:pPr>
        <w:tabs>
          <w:tab w:val="num" w:pos="0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премии по результатам работы (размер премий определяется </w:t>
      </w:r>
      <w:proofErr w:type="gramStart"/>
      <w:r>
        <w:rPr>
          <w:rFonts w:ascii="Times New Roman" w:hAnsi="Times New Roman"/>
          <w:sz w:val="28"/>
          <w:szCs w:val="28"/>
        </w:rPr>
        <w:t>исходя из результатов деятельности работника и максимальными размерами не ограничивается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FE12EE" w:rsidRDefault="00FE12EE" w:rsidP="00FE12EE">
      <w:pPr>
        <w:tabs>
          <w:tab w:val="num" w:pos="0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выплаты работникам надбавки за сложность, напряженность и специальный режим работы устанавливаются главой администрации.</w:t>
      </w:r>
    </w:p>
    <w:p w:rsidR="00FE12EE" w:rsidRDefault="00FE12EE" w:rsidP="00FE12EE">
      <w:pPr>
        <w:tabs>
          <w:tab w:val="num" w:pos="0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утверждении фондов оплаты труда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размеры средств на выплату надбавок и премий (в расчете на год):</w:t>
      </w:r>
    </w:p>
    <w:p w:rsidR="00FE12EE" w:rsidRDefault="00FE12EE" w:rsidP="00FE12EE">
      <w:pPr>
        <w:tabs>
          <w:tab w:val="num" w:pos="0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премий по результатам работы:</w:t>
      </w:r>
    </w:p>
    <w:p w:rsidR="00FE12EE" w:rsidRDefault="00FE12EE" w:rsidP="00FE12EE">
      <w:pPr>
        <w:tabs>
          <w:tab w:val="num" w:pos="0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материальной помощи - в размере 2-кратной суммы должностных окладов и тарифных ставок работников;</w:t>
      </w:r>
    </w:p>
    <w:p w:rsidR="00FE12EE" w:rsidRDefault="00FE12EE" w:rsidP="00FE12EE">
      <w:pPr>
        <w:tabs>
          <w:tab w:val="num" w:pos="0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установленных настоящим Положением надбавок и доплат по другим основаниям.</w:t>
      </w:r>
    </w:p>
    <w:p w:rsidR="00FE12EE" w:rsidRDefault="00FE12EE" w:rsidP="00FE12EE">
      <w:pPr>
        <w:tabs>
          <w:tab w:val="num" w:pos="0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:rsidR="00FE12EE" w:rsidRPr="00FE12EE" w:rsidRDefault="00FE12EE" w:rsidP="00FE1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12EE" w:rsidRDefault="00FE12EE" w:rsidP="00FE12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</w:t>
      </w:r>
    </w:p>
    <w:p w:rsidR="00FE12EE" w:rsidRDefault="00FE12EE" w:rsidP="00FE12EE">
      <w:pPr>
        <w:spacing w:after="0" w:line="240" w:lineRule="auto"/>
        <w:ind w:left="2832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сельского поселения </w:t>
      </w:r>
      <w:proofErr w:type="spellStart"/>
      <w:r>
        <w:rPr>
          <w:rFonts w:ascii="Times New Roman" w:hAnsi="Times New Roman"/>
        </w:rPr>
        <w:t>Енгалышевский</w:t>
      </w:r>
      <w:proofErr w:type="spellEnd"/>
      <w:r>
        <w:rPr>
          <w:rFonts w:ascii="Times New Roman" w:hAnsi="Times New Roman"/>
        </w:rPr>
        <w:t xml:space="preserve"> </w:t>
      </w:r>
    </w:p>
    <w:p w:rsidR="00FE12EE" w:rsidRDefault="00FE12EE" w:rsidP="00FE12EE">
      <w:pPr>
        <w:spacing w:after="0" w:line="240" w:lineRule="auto"/>
        <w:ind w:left="2832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сельсовет муниципального района</w:t>
      </w:r>
    </w:p>
    <w:p w:rsidR="00FE12EE" w:rsidRDefault="00FE12EE" w:rsidP="00FE12EE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Чишминский</w:t>
      </w:r>
      <w:proofErr w:type="spellEnd"/>
      <w:r>
        <w:rPr>
          <w:rFonts w:ascii="Times New Roman" w:hAnsi="Times New Roman"/>
        </w:rPr>
        <w:t xml:space="preserve">  район Республики Башкортостан</w:t>
      </w:r>
    </w:p>
    <w:p w:rsidR="00FE12EE" w:rsidRDefault="00FE12EE" w:rsidP="00FE1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№ 54 от 21 декабря 2012г</w:t>
      </w:r>
      <w:r>
        <w:rPr>
          <w:rFonts w:ascii="Times New Roman" w:hAnsi="Times New Roman"/>
          <w:sz w:val="28"/>
          <w:szCs w:val="28"/>
        </w:rPr>
        <w:t>.</w:t>
      </w:r>
    </w:p>
    <w:p w:rsidR="00FE12EE" w:rsidRDefault="00FE12EE" w:rsidP="00FE12E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12EE" w:rsidRPr="00FE12EE" w:rsidRDefault="00FE12EE" w:rsidP="00FE12E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t>ПОЛОЖЕНИЕ</w:t>
      </w:r>
    </w:p>
    <w:p w:rsidR="00FE12EE" w:rsidRPr="00FE12EE" w:rsidRDefault="00FE12EE" w:rsidP="00FE12E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t xml:space="preserve">О материальном стимулировании сотрудников администрации сельского поселения </w:t>
      </w:r>
      <w:proofErr w:type="spellStart"/>
      <w:r w:rsidRPr="00FE12E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FE12E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12E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FE12E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E12EE" w:rsidRPr="00FE12EE" w:rsidRDefault="00FE12EE" w:rsidP="00FE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t>1.Общие положения</w:t>
      </w:r>
    </w:p>
    <w:p w:rsidR="00FE12EE" w:rsidRDefault="00FE12EE" w:rsidP="00FE12EE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Настоящее Положение разработано в соответствии</w:t>
      </w:r>
      <w:r>
        <w:rPr>
          <w:sz w:val="28"/>
          <w:szCs w:val="28"/>
        </w:rPr>
        <w:t xml:space="preserve"> с Федеральным законом от 02 марта 2007 года №25-ФЗ «О муниципальной службе в </w:t>
      </w:r>
      <w:r>
        <w:rPr>
          <w:bCs/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Федерации», Законом Республики Башкортостан от </w:t>
      </w:r>
      <w:r>
        <w:rPr>
          <w:bCs/>
          <w:sz w:val="28"/>
          <w:szCs w:val="28"/>
        </w:rPr>
        <w:t xml:space="preserve">16 </w:t>
      </w:r>
      <w:r>
        <w:rPr>
          <w:sz w:val="28"/>
          <w:szCs w:val="28"/>
        </w:rPr>
        <w:t xml:space="preserve">июля 2007 </w:t>
      </w:r>
      <w:r>
        <w:rPr>
          <w:bCs/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453-з </w:t>
      </w:r>
      <w:r>
        <w:rPr>
          <w:bCs/>
          <w:sz w:val="28"/>
          <w:szCs w:val="28"/>
        </w:rPr>
        <w:t xml:space="preserve">«О муниципальной службе в </w:t>
      </w:r>
      <w:r>
        <w:rPr>
          <w:sz w:val="28"/>
          <w:szCs w:val="28"/>
        </w:rPr>
        <w:t>Республике Башкортостан», п</w:t>
      </w:r>
      <w:r>
        <w:rPr>
          <w:bCs/>
          <w:sz w:val="28"/>
          <w:szCs w:val="28"/>
        </w:rPr>
        <w:t>остановлением Правительства Республики Башкортостан от 7 апреля 2009 года №135 «Об утверждении временных нормативов формирования расходов на оплату труда в органах местного самоуправления в Республике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Башкортостан» и </w:t>
      </w:r>
      <w:r>
        <w:rPr>
          <w:sz w:val="28"/>
          <w:szCs w:val="28"/>
        </w:rPr>
        <w:t xml:space="preserve">в целях усиления материальной заинтересованности муниципальных служащих органов местного самоуправления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повышении качества выполнения задач, возложенных на органы местного самоуправления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орган местного самоуправления), своевременном и добросовестном исполнении своих должностных обязанностей, повышении уровня ответственности за порученный участок работы, а также выполнение заданий в особых условиях и</w:t>
      </w:r>
      <w:proofErr w:type="gramEnd"/>
      <w:r>
        <w:rPr>
          <w:sz w:val="28"/>
          <w:szCs w:val="28"/>
        </w:rPr>
        <w:t xml:space="preserve"> определяет порядок выплаты премий, единовременных выплат, материальной помощи, поощрений и ежемесячной надбавки к должностному окладу за особые условия муниципальной службы (далее – муниципальным служащим).</w:t>
      </w:r>
    </w:p>
    <w:p w:rsidR="00FE12EE" w:rsidRDefault="00FE12EE" w:rsidP="00FE12EE">
      <w:pPr>
        <w:pStyle w:val="a6"/>
        <w:jc w:val="both"/>
      </w:pPr>
      <w:r>
        <w:t xml:space="preserve">         1.2. Изменения и дополнения в Положение могут вноситься Решением Совета сельского поселения  с указанием даты введения их  в действие.</w:t>
      </w:r>
    </w:p>
    <w:p w:rsidR="00FE12EE" w:rsidRPr="00FE12EE" w:rsidRDefault="00FE12EE" w:rsidP="00FE12EE">
      <w:pPr>
        <w:pStyle w:val="a6"/>
        <w:jc w:val="left"/>
      </w:pPr>
      <w:r>
        <w:t xml:space="preserve">                               </w:t>
      </w:r>
      <w:r w:rsidRPr="00FE12EE">
        <w:t>2. Виды материального стимулирования</w:t>
      </w:r>
    </w:p>
    <w:p w:rsidR="00FE12EE" w:rsidRDefault="00FE12EE" w:rsidP="00FE12EE">
      <w:pPr>
        <w:pStyle w:val="a6"/>
        <w:jc w:val="both"/>
      </w:pPr>
      <w:r>
        <w:rPr>
          <w:b/>
        </w:rPr>
        <w:t xml:space="preserve">            </w:t>
      </w:r>
      <w:r>
        <w:t>Работникам  устанавливаются следующие выплаты стимулирующего характера:</w:t>
      </w:r>
    </w:p>
    <w:p w:rsidR="00FE12EE" w:rsidRDefault="00FE12EE" w:rsidP="00FE12EE">
      <w:pPr>
        <w:pStyle w:val="a6"/>
        <w:jc w:val="both"/>
      </w:pPr>
      <w:r>
        <w:t xml:space="preserve">        2.1.премирование  работников за успешное  и качественное выполнение должностных  обязанностей и  поручений руководства;</w:t>
      </w:r>
    </w:p>
    <w:p w:rsidR="00FE12EE" w:rsidRDefault="00FE12EE" w:rsidP="00FE12EE">
      <w:pPr>
        <w:pStyle w:val="a6"/>
        <w:jc w:val="both"/>
      </w:pPr>
      <w:r>
        <w:t xml:space="preserve">        2.2.единовременная выплата при предоставлении  ежегодного оплачиваемого  отпуска;</w:t>
      </w:r>
    </w:p>
    <w:p w:rsidR="00FE12EE" w:rsidRDefault="00FE12EE" w:rsidP="00FE12EE">
      <w:pPr>
        <w:pStyle w:val="a6"/>
        <w:jc w:val="both"/>
      </w:pPr>
      <w:r>
        <w:t xml:space="preserve">        2.3.оказание материальной помощи в особых случаях (юбилейные и  праздничные даты, несчастные случаи, стихийные бедствия и т.д.);</w:t>
      </w:r>
    </w:p>
    <w:p w:rsidR="00FE12EE" w:rsidRPr="00FE12EE" w:rsidRDefault="00FE12EE" w:rsidP="00FE12EE">
      <w:pPr>
        <w:pStyle w:val="a6"/>
      </w:pPr>
      <w:r w:rsidRPr="00FE12EE">
        <w:t>3. Премирование муниципальных служащих</w:t>
      </w:r>
    </w:p>
    <w:p w:rsidR="00FE12EE" w:rsidRPr="00FE12EE" w:rsidRDefault="00FE12EE" w:rsidP="00FE12EE">
      <w:pPr>
        <w:pStyle w:val="a6"/>
      </w:pPr>
      <w:r w:rsidRPr="00FE12EE">
        <w:lastRenderedPageBreak/>
        <w:t xml:space="preserve">администрации </w:t>
      </w:r>
      <w:r w:rsidRPr="00FE12EE">
        <w:rPr>
          <w:szCs w:val="28"/>
        </w:rPr>
        <w:t xml:space="preserve">сельского поселения </w:t>
      </w:r>
      <w:proofErr w:type="spellStart"/>
      <w:r w:rsidRPr="00FE12EE">
        <w:rPr>
          <w:szCs w:val="28"/>
        </w:rPr>
        <w:t>Енгалышевский</w:t>
      </w:r>
      <w:proofErr w:type="spellEnd"/>
      <w:r w:rsidRPr="00FE12EE">
        <w:rPr>
          <w:szCs w:val="28"/>
        </w:rPr>
        <w:t xml:space="preserve"> сельсовет </w:t>
      </w:r>
      <w:r w:rsidRPr="00FE12EE">
        <w:t xml:space="preserve">муниципального района </w:t>
      </w:r>
      <w:proofErr w:type="spellStart"/>
      <w:r w:rsidRPr="00FE12EE">
        <w:t>Чишминский</w:t>
      </w:r>
      <w:proofErr w:type="spellEnd"/>
      <w:r w:rsidRPr="00FE12EE">
        <w:t xml:space="preserve"> район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Премирование муниципальных служащих производится по результатам  работы с учетом обеспечения задач и функций, возложенных на орган местного самоуправления, исполнение должностных инструкций. Премия по результатам труда устанавливается в размере 50% должностного оклада в квартал или 16,6 % ежемесячно.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Выплата премий производится в пределах установленного фонда оплаты труда, утвержденного в органе местного самоуправления за соответствующий год. При определении суммы премий конкретному муниципальному служащему учитываются: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своевременное и качественное выполнение работником задач и функций, возложенных должностной инструкцией;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сложности, важности и качества выполнения задания, эффективность доступных результатов;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достижения значимых результатов в ходе выполнения задач и функций, возложенных должностной инструкцией;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новых форм и методов в работе позитивно отразившихся на результатах.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Решение о выплате премий муниципальным служащим оформляется распоряжением главы администрации сельского поселения. Размер премии может определяться в твердой сумме (в рублях), в процентах от оклада месячного содержания или в процентах денежного содержания муниципального служащего.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 определении размера премии муниципальным служащим основаниями для понижения ее размера (отказа в премировании) являются: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установленных сроков для выполнения поручений руководства или требований должностной инструкции, некачественное их выполнение при отсутствии уважительных причин;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уровень исполнительной дисциплины;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результативность работы;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ненадлежащее качество работы с документами и выполнение поручений руководителя;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уровень профессиональной ответственности за выполнение служебных обязанностей и поручений руководства органа местного самоуправления.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Премии за определенный период выплачиваются в размере, пропорциональном фактически отработанному времени. В качестве расчетного периода для исчисления премии принимается отработанное время, равное месяцу.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Муниципальным служащим, прекратившим трудовые отношения до окончания периода премирования премия за отработанное время не начисляется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E12EE" w:rsidRDefault="00FE12EE" w:rsidP="00FE12EE">
      <w:pPr>
        <w:pStyle w:val="a6"/>
        <w:ind w:firstLine="708"/>
        <w:jc w:val="both"/>
      </w:pPr>
      <w:r>
        <w:t xml:space="preserve">Премии, выплачиваемые в соответствии с настоящим  Положением, учитываются при исчислении среднего заработка в </w:t>
      </w:r>
      <w:proofErr w:type="gramStart"/>
      <w:r>
        <w:t xml:space="preserve">порядке, установленном </w:t>
      </w:r>
      <w:r>
        <w:lastRenderedPageBreak/>
        <w:t>законодательством и включаются</w:t>
      </w:r>
      <w:proofErr w:type="gramEnd"/>
      <w:r>
        <w:t xml:space="preserve"> в заработок, на который  начисляется районный коэффициент.</w:t>
      </w:r>
    </w:p>
    <w:p w:rsidR="00FE12EE" w:rsidRDefault="00FE12EE" w:rsidP="00FE12EE">
      <w:pPr>
        <w:pStyle w:val="a6"/>
        <w:rPr>
          <w:b/>
        </w:rPr>
      </w:pPr>
    </w:p>
    <w:p w:rsidR="00FE12EE" w:rsidRPr="00FE12EE" w:rsidRDefault="00FE12EE" w:rsidP="00FE12EE">
      <w:pPr>
        <w:pStyle w:val="a6"/>
        <w:rPr>
          <w:color w:val="000000"/>
          <w:spacing w:val="2"/>
          <w:szCs w:val="28"/>
        </w:rPr>
      </w:pPr>
      <w:r w:rsidRPr="00FE12EE">
        <w:t xml:space="preserve">Премирование </w:t>
      </w:r>
      <w:r w:rsidRPr="00FE12EE">
        <w:rPr>
          <w:color w:val="000000"/>
          <w:spacing w:val="1"/>
          <w:szCs w:val="28"/>
        </w:rPr>
        <w:t xml:space="preserve">работников, занимающих должности </w:t>
      </w:r>
      <w:r w:rsidRPr="00FE12EE">
        <w:rPr>
          <w:color w:val="000000"/>
          <w:spacing w:val="-1"/>
          <w:szCs w:val="28"/>
        </w:rPr>
        <w:t xml:space="preserve">и профессии, не отнесенные к муниципальным должностям, и </w:t>
      </w:r>
      <w:r w:rsidRPr="00FE12EE">
        <w:rPr>
          <w:color w:val="000000"/>
          <w:spacing w:val="2"/>
          <w:szCs w:val="28"/>
        </w:rPr>
        <w:t xml:space="preserve">осуществляющих техническое обеспечение деятельности администрации </w:t>
      </w:r>
      <w:r w:rsidRPr="00FE12EE">
        <w:rPr>
          <w:szCs w:val="28"/>
        </w:rPr>
        <w:t xml:space="preserve">сельского поселения </w:t>
      </w:r>
      <w:proofErr w:type="spellStart"/>
      <w:r w:rsidRPr="00FE12EE">
        <w:rPr>
          <w:szCs w:val="28"/>
        </w:rPr>
        <w:t>Енгалышевский</w:t>
      </w:r>
      <w:proofErr w:type="spellEnd"/>
      <w:r w:rsidRPr="00FE12EE">
        <w:rPr>
          <w:szCs w:val="28"/>
        </w:rPr>
        <w:t xml:space="preserve"> сельсовет </w:t>
      </w:r>
      <w:r w:rsidRPr="00FE12EE">
        <w:rPr>
          <w:color w:val="000000"/>
          <w:spacing w:val="1"/>
          <w:szCs w:val="28"/>
        </w:rPr>
        <w:t xml:space="preserve">муниципального </w:t>
      </w:r>
      <w:r w:rsidRPr="00FE12EE">
        <w:rPr>
          <w:color w:val="000000"/>
          <w:spacing w:val="2"/>
          <w:szCs w:val="28"/>
        </w:rPr>
        <w:t xml:space="preserve">района </w:t>
      </w:r>
      <w:proofErr w:type="spellStart"/>
      <w:r w:rsidRPr="00FE12EE">
        <w:rPr>
          <w:color w:val="000000"/>
          <w:spacing w:val="2"/>
          <w:szCs w:val="28"/>
        </w:rPr>
        <w:t>Чишминский</w:t>
      </w:r>
      <w:proofErr w:type="spellEnd"/>
      <w:r w:rsidRPr="00FE12EE">
        <w:rPr>
          <w:color w:val="000000"/>
          <w:spacing w:val="2"/>
          <w:szCs w:val="28"/>
        </w:rPr>
        <w:t xml:space="preserve"> район Республики Башкортостан</w:t>
      </w:r>
    </w:p>
    <w:p w:rsidR="00FE12EE" w:rsidRDefault="00FE12EE" w:rsidP="00FE12EE">
      <w:pPr>
        <w:pStyle w:val="a6"/>
        <w:ind w:firstLine="708"/>
        <w:jc w:val="both"/>
      </w:pPr>
      <w:r>
        <w:t xml:space="preserve">На премирование </w:t>
      </w:r>
      <w:proofErr w:type="gramStart"/>
      <w:r>
        <w:t>работников, осуществляющих  техническое обеспечение деятельности  администрации направляются</w:t>
      </w:r>
      <w:proofErr w:type="gramEnd"/>
      <w:r>
        <w:t xml:space="preserve"> средства в размере 100 процентов должностного оклада в квартал или  33% ежемесячно.</w:t>
      </w:r>
    </w:p>
    <w:p w:rsidR="00FE12EE" w:rsidRDefault="00FE12EE" w:rsidP="00FE12EE">
      <w:pPr>
        <w:pStyle w:val="a6"/>
        <w:ind w:firstLine="708"/>
        <w:jc w:val="both"/>
      </w:pPr>
      <w:r>
        <w:t>На премирование     рабочих направляются средства в размере  150 процентов суммы месячных  тарифных  ставок (окладов)  с учетом  всех  надбавок  и доплат в квартал, или 50% ежемесячно.</w:t>
      </w:r>
    </w:p>
    <w:p w:rsidR="00FE12EE" w:rsidRDefault="00FE12EE" w:rsidP="00FE12EE">
      <w:pPr>
        <w:pStyle w:val="a6"/>
        <w:ind w:firstLine="708"/>
        <w:jc w:val="both"/>
      </w:pPr>
      <w:r>
        <w:t>При наличии экономии по  фонду  оплаты труда  решением главы администрации сельского поселения  размер премии  может быть увеличен, и (или) она  может быть выплачена в  другие сроки.</w:t>
      </w:r>
    </w:p>
    <w:p w:rsidR="00FE12EE" w:rsidRDefault="00FE12EE" w:rsidP="00FE12EE">
      <w:pPr>
        <w:pStyle w:val="a6"/>
        <w:ind w:firstLine="708"/>
        <w:jc w:val="both"/>
      </w:pPr>
      <w:r>
        <w:t>Работникам, проработавшим неполный месяц в связи  переводом на другую работу, поступлением в учебное  заведение, уходом на пенсию, увольнением по сокращению штатов и по другим  уважительным причинам, выплата премии  производится за фактически отработанное время в данном месяце.</w:t>
      </w:r>
    </w:p>
    <w:p w:rsidR="00FE12EE" w:rsidRDefault="00FE12EE" w:rsidP="00FE12EE">
      <w:pPr>
        <w:pStyle w:val="a6"/>
        <w:jc w:val="both"/>
      </w:pPr>
      <w:r>
        <w:t xml:space="preserve"> </w:t>
      </w:r>
      <w:r>
        <w:tab/>
        <w:t>Работникам, вновь  поступившим на  работу и проработавшим  неполный месяц, премия за отработанное время выплачивается по усмотрению главы администрации. Работникам, проработавшим  неполный  месяц и уволившимся по собственному  желанию, премия не выплачивается.</w:t>
      </w:r>
    </w:p>
    <w:p w:rsidR="00FE12EE" w:rsidRPr="00FE12EE" w:rsidRDefault="00FE12EE" w:rsidP="00FE12EE">
      <w:pPr>
        <w:pStyle w:val="a6"/>
        <w:jc w:val="left"/>
      </w:pPr>
      <w:r w:rsidRPr="00FE12EE">
        <w:t xml:space="preserve">                         4. Единовременная выплата при предоставлении</w:t>
      </w:r>
    </w:p>
    <w:p w:rsidR="00FE12EE" w:rsidRPr="00FE12EE" w:rsidRDefault="00FE12EE" w:rsidP="00FE12EE">
      <w:pPr>
        <w:pStyle w:val="a6"/>
      </w:pPr>
      <w:r w:rsidRPr="00FE12EE">
        <w:t>ежегодного оплачиваемого отпуска</w:t>
      </w:r>
    </w:p>
    <w:p w:rsidR="00FE12EE" w:rsidRPr="00FE12EE" w:rsidRDefault="00FE12EE" w:rsidP="00FE12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2EE">
        <w:rPr>
          <w:rFonts w:ascii="Times New Roman" w:hAnsi="Times New Roman" w:cs="Times New Roman"/>
          <w:sz w:val="28"/>
          <w:szCs w:val="24"/>
        </w:rPr>
        <w:t xml:space="preserve">       </w:t>
      </w:r>
      <w:r w:rsidRPr="00FE12EE">
        <w:rPr>
          <w:rFonts w:ascii="Times New Roman" w:hAnsi="Times New Roman" w:cs="Times New Roman"/>
          <w:sz w:val="28"/>
          <w:szCs w:val="28"/>
        </w:rPr>
        <w:t>4.1. При формировании фонда оплаты труда в органе местного самоуправления предусматриваются средства на единовременную выплату (в расчете на год) при предоставлении ежегодного оплачиваемого отпуска и оказания материальной помощи муниципальным служащим в размере трех окладов денежного содержания.</w:t>
      </w:r>
    </w:p>
    <w:p w:rsidR="00FE12EE" w:rsidRP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2EE">
        <w:rPr>
          <w:rFonts w:ascii="Times New Roman" w:hAnsi="Times New Roman"/>
          <w:sz w:val="28"/>
          <w:szCs w:val="28"/>
        </w:rPr>
        <w:t>4.2.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содержания. В случае разделения ежегодного отпуска на части единовременная выплата в размере двух окладов денежного содержания выплачивается к части отпуска,  составляющей не менее 14 календарных дней. При неиспользовании ежегодного оплачиваемого отпуска муниципальному служащему производится единовременная выплата в размере двух месячных окладов денежного содержания в конце года.</w:t>
      </w:r>
    </w:p>
    <w:p w:rsidR="00FE12EE" w:rsidRPr="00FE12EE" w:rsidRDefault="00FE12EE" w:rsidP="00FE12EE">
      <w:pPr>
        <w:pStyle w:val="a6"/>
        <w:ind w:firstLine="540"/>
        <w:jc w:val="both"/>
      </w:pPr>
      <w:r w:rsidRPr="00FE12EE">
        <w:t xml:space="preserve">4.3.При </w:t>
      </w:r>
      <w:r w:rsidRPr="00FE12EE">
        <w:rPr>
          <w:szCs w:val="28"/>
        </w:rPr>
        <w:t xml:space="preserve">единовременной выплате при предоставлении ежегодного оплачиваемого отпуска </w:t>
      </w:r>
      <w:r w:rsidRPr="00FE12EE">
        <w:t>учитывается количество фактически  отработанного  времени в год.</w:t>
      </w:r>
    </w:p>
    <w:p w:rsidR="00FE12EE" w:rsidRPr="00FE12EE" w:rsidRDefault="00FE12EE" w:rsidP="00FE12EE">
      <w:pPr>
        <w:pStyle w:val="a6"/>
        <w:jc w:val="left"/>
      </w:pPr>
      <w:r w:rsidRPr="00FE12EE">
        <w:t xml:space="preserve">                                  5. Оказание материальной помощи</w:t>
      </w:r>
    </w:p>
    <w:p w:rsidR="00FE12EE" w:rsidRDefault="00FE12EE" w:rsidP="00FE12EE">
      <w:pPr>
        <w:pStyle w:val="a6"/>
        <w:jc w:val="left"/>
        <w:rPr>
          <w:b/>
        </w:rPr>
      </w:pPr>
      <w:r>
        <w:rPr>
          <w:szCs w:val="28"/>
        </w:rPr>
        <w:lastRenderedPageBreak/>
        <w:t>5.1</w:t>
      </w:r>
      <w:r>
        <w:t>.</w:t>
      </w:r>
      <w:r>
        <w:rPr>
          <w:szCs w:val="28"/>
        </w:rPr>
        <w:t xml:space="preserve"> Материальная помощь выплачивается муниципальному служащему </w:t>
      </w:r>
      <w:proofErr w:type="gramStart"/>
      <w:r>
        <w:rPr>
          <w:szCs w:val="28"/>
        </w:rPr>
        <w:t>по распоряжению главы администрации один раз в год в размере одного оклада месячного денежного содержания установленного в соответствии с занимаемой должностью</w:t>
      </w:r>
      <w:proofErr w:type="gramEnd"/>
      <w:r>
        <w:rPr>
          <w:szCs w:val="28"/>
        </w:rPr>
        <w:t>.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Помимо материальной помощи, указанной в пункте 3.5(приложения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 настоящего Положения, может выплачиваться материальная помощь, на основании мотивированного заявления муниципального служащего, за счет экономии фонда оплаты труда в следующих случаях: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рождении ребенка – на основании копии свидетельства о рождении;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смерти близких родственников (супруга, супруги, отца, матери, детей, родных братьев и сестер) – на основании копии свидетельства о смерти;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случаях особой нуждаемости (на специальное лечение и восстановление здоровья в связи с несчастным случаем, аварией, длительной болезнью, приобретение дорогостоящих лекарственных средств, платного амбулаторного и госпитального обследования и др.)</w:t>
      </w:r>
    </w:p>
    <w:p w:rsidR="00FE12EE" w:rsidRDefault="00FE12EE" w:rsidP="00FE1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со свадьбой сотрудника на основании копии свидетельства о браке;</w:t>
      </w:r>
    </w:p>
    <w:p w:rsidR="00FE12EE" w:rsidRDefault="00FE12EE" w:rsidP="00FE1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5.3.На оказание материальной помощи работникам администрации, занимающих должности и профессии, не отнесенные к муниципальным должностям, и осуществляющим техническое обеспечение деятельности администрации,  направляются средства в размере двух месячных должностных окладов  и тарифных ставок в год каждому работнику.</w:t>
      </w:r>
    </w:p>
    <w:p w:rsidR="00FE12EE" w:rsidRDefault="00FE12EE" w:rsidP="00FE12EE">
      <w:pPr>
        <w:pStyle w:val="a6"/>
        <w:ind w:firstLine="540"/>
        <w:jc w:val="both"/>
      </w:pPr>
      <w:r>
        <w:t>5.4.В случае смерти (гибели) работника  администрации члену его семьи или его родителям, а при  их отсутствии - другим родственникам на основании свидетельства о смерти может выплачиваться материальная  помощь по их  заявлению при предъявлении соответствующих документов.</w:t>
      </w:r>
    </w:p>
    <w:p w:rsidR="00FE12EE" w:rsidRDefault="00FE12EE" w:rsidP="00FE12EE">
      <w:pPr>
        <w:pStyle w:val="a6"/>
        <w:jc w:val="both"/>
      </w:pPr>
      <w:r>
        <w:t xml:space="preserve"> </w:t>
      </w:r>
      <w:r>
        <w:tab/>
        <w:t>5.5.Материальная  помощь сотрудникам может выплачиваться в связи с юбилейными датами при достижении ими 50-летия, а  также при достижении  женщинами 55-летия, мужчинами - 60-летия со дня рождения.</w:t>
      </w:r>
    </w:p>
    <w:p w:rsidR="00FE12EE" w:rsidRDefault="00FE12EE" w:rsidP="00FE12EE">
      <w:pPr>
        <w:pStyle w:val="a6"/>
        <w:ind w:firstLine="708"/>
        <w:jc w:val="both"/>
      </w:pPr>
      <w:r>
        <w:t>5.6. Материальная помощь может выплачиваться бывшим  сотрудникам администрации сельского поселения, ушедшим на пенсию из  администрации сельского поселения, по их заявлениям в следующих случаях:</w:t>
      </w:r>
    </w:p>
    <w:p w:rsidR="00FE12EE" w:rsidRDefault="00FE12EE" w:rsidP="00FE12EE">
      <w:pPr>
        <w:pStyle w:val="a6"/>
        <w:jc w:val="both"/>
      </w:pPr>
      <w:r>
        <w:t xml:space="preserve"> </w:t>
      </w:r>
      <w:r>
        <w:tab/>
        <w:t>5.6.1. в связи с Днем  пожилых людей, Днем Победы советского народа в Великой Отечественной войне и т.д.;</w:t>
      </w:r>
    </w:p>
    <w:p w:rsidR="00FE12EE" w:rsidRDefault="00FE12EE" w:rsidP="00FE12EE">
      <w:pPr>
        <w:pStyle w:val="a6"/>
        <w:ind w:firstLine="708"/>
        <w:jc w:val="both"/>
      </w:pPr>
      <w:r>
        <w:t>5.6.2. смертью близких родственников (родителей, супруга, детей), лечением       и т.д.</w:t>
      </w:r>
    </w:p>
    <w:p w:rsidR="00FE12EE" w:rsidRDefault="00FE12EE" w:rsidP="00FE12EE">
      <w:pPr>
        <w:pStyle w:val="a6"/>
        <w:ind w:firstLine="708"/>
        <w:jc w:val="both"/>
      </w:pPr>
      <w:r>
        <w:t>5.7. В случае смерти (гибели) бывшего  работника администрации сельского поселения, материальная помощь может выплачиваться члену  его семьи или его  родителям, а при  их отсутствии – другим  родственникам на основании свидетельства о смерти по их  заявлению при  предъявлении соответствующих документов.</w:t>
      </w:r>
    </w:p>
    <w:p w:rsidR="00FE12EE" w:rsidRDefault="00FE12EE" w:rsidP="00FE12EE">
      <w:pPr>
        <w:pStyle w:val="a6"/>
        <w:ind w:firstLine="708"/>
        <w:jc w:val="both"/>
      </w:pPr>
      <w:r>
        <w:t>5.8. Конкретный размер материальной помощи, указанной  в пунктах  5.3. – 5.7. настоящего Положения, устанавливается  главой администрации  сельского поселения и производится за счет  экономии  по фонду оплаты текущего года.</w:t>
      </w:r>
    </w:p>
    <w:p w:rsidR="00FE12EE" w:rsidRDefault="00FE12EE" w:rsidP="00FE12EE">
      <w:pPr>
        <w:pStyle w:val="a6"/>
        <w:ind w:firstLine="540"/>
        <w:jc w:val="both"/>
      </w:pPr>
      <w:r>
        <w:lastRenderedPageBreak/>
        <w:tab/>
        <w:t xml:space="preserve">5.9. </w:t>
      </w:r>
      <w:r>
        <w:rPr>
          <w:szCs w:val="28"/>
        </w:rPr>
        <w:t xml:space="preserve">Материальная помощь </w:t>
      </w:r>
      <w:r>
        <w:t>выплачивается без учета  районного  коэффициента.</w:t>
      </w: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pStyle w:val="a6"/>
        <w:ind w:firstLine="540"/>
        <w:jc w:val="right"/>
        <w:rPr>
          <w:sz w:val="20"/>
          <w:szCs w:val="20"/>
        </w:rPr>
      </w:pPr>
    </w:p>
    <w:p w:rsidR="00FE12EE" w:rsidRDefault="00FE12EE" w:rsidP="00FE12EE">
      <w:pPr>
        <w:spacing w:after="0"/>
      </w:pPr>
    </w:p>
    <w:p w:rsidR="00AB1DA1" w:rsidRDefault="00AB1DA1"/>
    <w:sectPr w:rsidR="00AB1DA1" w:rsidSect="00FE12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7314"/>
    <w:multiLevelType w:val="multilevel"/>
    <w:tmpl w:val="7EE69B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12EE"/>
    <w:rsid w:val="00343070"/>
    <w:rsid w:val="00AB1DA1"/>
    <w:rsid w:val="00FE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12EE"/>
    <w:pPr>
      <w:keepNext/>
      <w:spacing w:after="0" w:line="240" w:lineRule="auto"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12EE"/>
    <w:pPr>
      <w:keepNext/>
      <w:spacing w:after="0" w:line="240" w:lineRule="auto"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2E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E12E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FE1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nhideWhenUsed/>
    <w:rsid w:val="00FE12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E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E12E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E12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E12E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E12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E1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4258</Words>
  <Characters>24271</Characters>
  <Application>Microsoft Office Word</Application>
  <DocSecurity>0</DocSecurity>
  <Lines>202</Lines>
  <Paragraphs>56</Paragraphs>
  <ScaleCrop>false</ScaleCrop>
  <Company/>
  <LinksUpToDate>false</LinksUpToDate>
  <CharactersWithSpaces>28473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2012-12-25T08:03:00Z</dcterms:created>
  <dcterms:modified xsi:type="dcterms:W3CDTF">2012-12-25T08:11:00Z</dcterms:modified>
</cp:coreProperties>
</file>