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AA2B78" w:rsidTr="00AA2B78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]ы</w:t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районы</w:t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 советы</w:t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те</w:t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val="ru-RU"/>
              </w:rPr>
              <w:t>Енгалыш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ru-RU"/>
              </w:rPr>
              <w:t>ауылы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Манаева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урам</w:t>
            </w:r>
            <w:proofErr w:type="spellEnd"/>
            <w:r>
              <w:rPr>
                <w:sz w:val="16"/>
                <w:szCs w:val="16"/>
                <w:lang w:val="ru-RU"/>
              </w:rPr>
              <w:t>, 13</w:t>
            </w:r>
          </w:p>
          <w:p w:rsidR="00AA2B78" w:rsidRDefault="00AA2B78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A2B78" w:rsidRDefault="00AA2B78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администрация</w:t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СЕЛЬСКОГО ПОСЕЛЕНИЯ</w:t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Енгалышевский сельсовет</w:t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МУНИЦИПАЛЬНОГО РАЙОНА</w:t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ЧишминскИЙ район</w:t>
            </w:r>
          </w:p>
          <w:p w:rsidR="00AA2B78" w:rsidRDefault="00AA2B78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 xml:space="preserve"> Башкортостан</w:t>
            </w: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AA2B78" w:rsidRDefault="00AA2B7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с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.Е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Манаева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, 13</w:t>
            </w:r>
          </w:p>
          <w:p w:rsidR="00AA2B78" w:rsidRDefault="00AA2B7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 2-84-41, 2-84-42</w:t>
            </w:r>
          </w:p>
        </w:tc>
      </w:tr>
    </w:tbl>
    <w:p w:rsidR="00AA2B78" w:rsidRDefault="00AA2B78" w:rsidP="00AA2B78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AA2B78" w:rsidRDefault="00AA2B78" w:rsidP="00AA2B78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22               ПОСТАНОВЛЕНИЕ</w:t>
      </w:r>
    </w:p>
    <w:p w:rsidR="00AA2B78" w:rsidRDefault="00AA2B78" w:rsidP="00AA2B7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14 март  2019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    14 марта 2019 г.  </w:t>
      </w:r>
    </w:p>
    <w:p w:rsidR="00AA2B78" w:rsidRDefault="00AA2B78" w:rsidP="00AA2B78">
      <w:pPr>
        <w:pStyle w:val="a3"/>
        <w:rPr>
          <w:lang w:val="ru-RU"/>
        </w:rPr>
      </w:pPr>
    </w:p>
    <w:p w:rsidR="00AA2B78" w:rsidRDefault="00AA2B78" w:rsidP="00AA2B78">
      <w:pPr>
        <w:pStyle w:val="a3"/>
        <w:rPr>
          <w:lang w:val="ru-RU"/>
        </w:rPr>
      </w:pPr>
    </w:p>
    <w:p w:rsidR="00AA2B78" w:rsidRPr="00AA2B78" w:rsidRDefault="00AA2B78" w:rsidP="0021608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673522">
        <w:rPr>
          <w:sz w:val="28"/>
          <w:szCs w:val="28"/>
          <w:lang w:val="ru-RU"/>
        </w:rPr>
        <w:t xml:space="preserve">создании межведомственной </w:t>
      </w:r>
      <w:r>
        <w:rPr>
          <w:sz w:val="28"/>
          <w:szCs w:val="28"/>
          <w:lang w:val="ru-RU"/>
        </w:rPr>
        <w:t xml:space="preserve">рабочей группы </w:t>
      </w:r>
      <w:r w:rsidR="00216089">
        <w:rPr>
          <w:sz w:val="28"/>
          <w:szCs w:val="28"/>
          <w:lang w:val="ru-RU"/>
        </w:rPr>
        <w:t xml:space="preserve">при Администрации сельского поселения </w:t>
      </w:r>
      <w:proofErr w:type="spellStart"/>
      <w:r w:rsidR="00216089">
        <w:rPr>
          <w:sz w:val="28"/>
          <w:szCs w:val="28"/>
          <w:lang w:val="ru-RU"/>
        </w:rPr>
        <w:t>Енгалышевский</w:t>
      </w:r>
      <w:proofErr w:type="spellEnd"/>
      <w:r w:rsidR="00216089"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="00216089">
        <w:rPr>
          <w:sz w:val="28"/>
          <w:szCs w:val="28"/>
          <w:lang w:val="ru-RU"/>
        </w:rPr>
        <w:t>Чишминский</w:t>
      </w:r>
      <w:proofErr w:type="spellEnd"/>
      <w:r w:rsidR="00216089">
        <w:rPr>
          <w:sz w:val="28"/>
          <w:szCs w:val="28"/>
          <w:lang w:val="ru-RU"/>
        </w:rPr>
        <w:t xml:space="preserve"> район Республики Башкортостан по сопровождению семей, проживающих на территории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</w:t>
      </w:r>
    </w:p>
    <w:p w:rsidR="00AA2B78" w:rsidRDefault="00AA2B78" w:rsidP="00AA2B78">
      <w:pPr>
        <w:jc w:val="both"/>
        <w:rPr>
          <w:sz w:val="28"/>
          <w:lang w:val="ru-RU"/>
        </w:rPr>
      </w:pPr>
    </w:p>
    <w:p w:rsidR="00AA2B78" w:rsidRDefault="00AA2B78" w:rsidP="00AA2B7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proofErr w:type="gramStart"/>
      <w:r>
        <w:rPr>
          <w:sz w:val="28"/>
          <w:szCs w:val="28"/>
          <w:lang w:val="ru-RU"/>
        </w:rPr>
        <w:t xml:space="preserve">В соответствии </w:t>
      </w:r>
      <w:r w:rsidR="00673522">
        <w:rPr>
          <w:sz w:val="28"/>
          <w:szCs w:val="28"/>
          <w:lang w:val="ru-RU"/>
        </w:rPr>
        <w:t xml:space="preserve"> с Постановлением Правительства Республики Башкортостан от 30.11.2018 г. № 583 «Об утверждении Порядка организации социального сопровождения семей в Республике Башкортостан»,</w:t>
      </w:r>
      <w:r>
        <w:rPr>
          <w:sz w:val="28"/>
          <w:szCs w:val="28"/>
          <w:lang w:val="ru-RU"/>
        </w:rPr>
        <w:t xml:space="preserve"> в целях </w:t>
      </w:r>
      <w:r w:rsidR="00673522">
        <w:rPr>
          <w:sz w:val="28"/>
          <w:szCs w:val="28"/>
          <w:lang w:val="ru-RU"/>
        </w:rPr>
        <w:t>повышения эффективности межведомственного взаимодействия по профилактике семейного неблагополучия, создания условий для своевременного выявления семей, нуждающихся в поддержке и организации социального сопровождения семей</w:t>
      </w:r>
      <w:r>
        <w:rPr>
          <w:sz w:val="28"/>
          <w:szCs w:val="28"/>
          <w:lang w:val="ru-RU"/>
        </w:rPr>
        <w:t xml:space="preserve"> на территории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</w:t>
      </w:r>
      <w:r w:rsidR="00673522">
        <w:rPr>
          <w:sz w:val="28"/>
          <w:szCs w:val="28"/>
          <w:lang w:val="ru-RU"/>
        </w:rPr>
        <w:t>й</w:t>
      </w:r>
      <w:proofErr w:type="spellEnd"/>
      <w:r w:rsidR="00673522">
        <w:rPr>
          <w:sz w:val="28"/>
          <w:szCs w:val="28"/>
          <w:lang w:val="ru-RU"/>
        </w:rPr>
        <w:t xml:space="preserve"> район Республики Башкортостан,</w:t>
      </w:r>
      <w:proofErr w:type="gramEnd"/>
    </w:p>
    <w:p w:rsidR="00AA2B78" w:rsidRDefault="00AA2B78" w:rsidP="00AA2B78">
      <w:pPr>
        <w:pStyle w:val="a3"/>
        <w:rPr>
          <w:lang w:val="ru-RU"/>
        </w:rPr>
      </w:pPr>
    </w:p>
    <w:p w:rsidR="00AA2B78" w:rsidRDefault="00AA2B78" w:rsidP="00AA2B78">
      <w:pPr>
        <w:tabs>
          <w:tab w:val="left" w:pos="3617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ПОСТАНОВЛЯЮ</w:t>
      </w:r>
      <w:r w:rsidR="00216089">
        <w:rPr>
          <w:b/>
          <w:sz w:val="28"/>
          <w:szCs w:val="28"/>
          <w:lang w:val="ru-RU"/>
        </w:rPr>
        <w:t>:</w:t>
      </w:r>
    </w:p>
    <w:p w:rsidR="00AA2B78" w:rsidRDefault="00AA2B78" w:rsidP="00AA2B78">
      <w:pPr>
        <w:tabs>
          <w:tab w:val="left" w:pos="3617"/>
        </w:tabs>
        <w:jc w:val="both"/>
        <w:rPr>
          <w:sz w:val="28"/>
          <w:szCs w:val="28"/>
          <w:lang w:val="ru-RU"/>
        </w:rPr>
      </w:pPr>
    </w:p>
    <w:p w:rsidR="008D2403" w:rsidRDefault="00673522" w:rsidP="008D24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1608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Создать </w:t>
      </w:r>
      <w:r w:rsidR="00216089">
        <w:rPr>
          <w:sz w:val="28"/>
          <w:szCs w:val="28"/>
          <w:lang w:val="ru-RU"/>
        </w:rPr>
        <w:t xml:space="preserve">и утвердить </w:t>
      </w:r>
      <w:r>
        <w:rPr>
          <w:sz w:val="28"/>
          <w:szCs w:val="28"/>
          <w:lang w:val="ru-RU"/>
        </w:rPr>
        <w:t xml:space="preserve">межведомственную рабочую группу при Администрации 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</w:t>
      </w:r>
      <w:r w:rsidR="008D2403">
        <w:rPr>
          <w:sz w:val="28"/>
          <w:szCs w:val="28"/>
          <w:lang w:val="ru-RU"/>
        </w:rPr>
        <w:t xml:space="preserve"> по сопровождению семей, проживающих на территории сельского поселения </w:t>
      </w:r>
      <w:proofErr w:type="spellStart"/>
      <w:r w:rsidR="008D2403">
        <w:rPr>
          <w:sz w:val="28"/>
          <w:szCs w:val="28"/>
          <w:lang w:val="ru-RU"/>
        </w:rPr>
        <w:t>Енгалышевский</w:t>
      </w:r>
      <w:proofErr w:type="spellEnd"/>
      <w:r w:rsidR="008D2403"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="008D2403">
        <w:rPr>
          <w:sz w:val="28"/>
          <w:szCs w:val="28"/>
          <w:lang w:val="ru-RU"/>
        </w:rPr>
        <w:t>Чишминский</w:t>
      </w:r>
      <w:proofErr w:type="spellEnd"/>
      <w:r w:rsidR="008D2403">
        <w:rPr>
          <w:sz w:val="28"/>
          <w:szCs w:val="28"/>
          <w:lang w:val="ru-RU"/>
        </w:rPr>
        <w:t xml:space="preserve"> район Республики Башкортостан </w:t>
      </w:r>
      <w:proofErr w:type="gramStart"/>
      <w:r w:rsidR="008D2403">
        <w:rPr>
          <w:sz w:val="28"/>
          <w:szCs w:val="28"/>
          <w:lang w:val="ru-RU"/>
        </w:rPr>
        <w:t>согласно приложения</w:t>
      </w:r>
      <w:proofErr w:type="gramEnd"/>
      <w:r w:rsidR="008D2403">
        <w:rPr>
          <w:sz w:val="28"/>
          <w:szCs w:val="28"/>
          <w:lang w:val="ru-RU"/>
        </w:rPr>
        <w:t>.</w:t>
      </w:r>
    </w:p>
    <w:p w:rsidR="008D2403" w:rsidRPr="008D2403" w:rsidRDefault="008D2403" w:rsidP="008D24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r w:rsidRPr="008D2403">
        <w:rPr>
          <w:sz w:val="28"/>
          <w:szCs w:val="28"/>
          <w:lang w:val="ru-RU"/>
        </w:rPr>
        <w:t xml:space="preserve">Контроль исполнения настоящего постановления возложить </w:t>
      </w:r>
      <w:proofErr w:type="gramStart"/>
      <w:r w:rsidRPr="008D2403">
        <w:rPr>
          <w:sz w:val="28"/>
          <w:szCs w:val="28"/>
          <w:lang w:val="ru-RU"/>
        </w:rPr>
        <w:t>на</w:t>
      </w:r>
      <w:proofErr w:type="gramEnd"/>
    </w:p>
    <w:p w:rsidR="008D2403" w:rsidRDefault="008D2403" w:rsidP="008D2403">
      <w:pPr>
        <w:jc w:val="both"/>
        <w:rPr>
          <w:sz w:val="28"/>
          <w:szCs w:val="28"/>
          <w:lang w:val="ru-RU"/>
        </w:rPr>
      </w:pPr>
      <w:r w:rsidRPr="008D2403">
        <w:rPr>
          <w:sz w:val="28"/>
          <w:szCs w:val="28"/>
          <w:lang w:val="ru-RU"/>
        </w:rPr>
        <w:t>управляющего делами Администрации 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Корнилаеву</w:t>
      </w:r>
      <w:proofErr w:type="spellEnd"/>
      <w:r>
        <w:rPr>
          <w:sz w:val="28"/>
          <w:szCs w:val="28"/>
          <w:lang w:val="ru-RU"/>
        </w:rPr>
        <w:t xml:space="preserve"> Татьяну Борисовну.</w:t>
      </w:r>
    </w:p>
    <w:p w:rsidR="008D2403" w:rsidRDefault="008D2403" w:rsidP="008D2403">
      <w:pPr>
        <w:jc w:val="both"/>
        <w:rPr>
          <w:sz w:val="28"/>
          <w:szCs w:val="28"/>
          <w:lang w:val="ru-RU"/>
        </w:rPr>
      </w:pPr>
    </w:p>
    <w:p w:rsidR="008D2403" w:rsidRDefault="008D2403" w:rsidP="008D2403">
      <w:pPr>
        <w:jc w:val="both"/>
        <w:rPr>
          <w:sz w:val="28"/>
          <w:szCs w:val="28"/>
          <w:lang w:val="ru-RU"/>
        </w:rPr>
      </w:pPr>
    </w:p>
    <w:p w:rsidR="008D2403" w:rsidRDefault="008D2403" w:rsidP="008D24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поселения:                               </w:t>
      </w:r>
      <w:r w:rsidR="0029646C">
        <w:rPr>
          <w:sz w:val="28"/>
          <w:szCs w:val="28"/>
          <w:lang w:val="ru-RU"/>
        </w:rPr>
        <w:t xml:space="preserve">        В.В. Ермолаев</w:t>
      </w:r>
    </w:p>
    <w:p w:rsidR="008D2403" w:rsidRPr="00AA2B78" w:rsidRDefault="008D2403" w:rsidP="008D2403">
      <w:pPr>
        <w:jc w:val="both"/>
        <w:rPr>
          <w:sz w:val="28"/>
          <w:szCs w:val="28"/>
          <w:lang w:val="ru-RU"/>
        </w:rPr>
      </w:pPr>
    </w:p>
    <w:p w:rsidR="0029646C" w:rsidRDefault="00673522" w:rsidP="006735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9646C" w:rsidRDefault="0029646C" w:rsidP="0029646C">
      <w:pPr>
        <w:jc w:val="right"/>
        <w:rPr>
          <w:sz w:val="24"/>
          <w:szCs w:val="24"/>
          <w:lang w:val="ru-RU"/>
        </w:rPr>
      </w:pPr>
      <w:r w:rsidRPr="0029646C">
        <w:rPr>
          <w:sz w:val="24"/>
          <w:szCs w:val="24"/>
          <w:lang w:val="ru-RU"/>
        </w:rPr>
        <w:lastRenderedPageBreak/>
        <w:t>Приложение</w:t>
      </w:r>
    </w:p>
    <w:p w:rsidR="0029646C" w:rsidRDefault="0029646C" w:rsidP="0029646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главы</w:t>
      </w:r>
    </w:p>
    <w:p w:rsidR="0029646C" w:rsidRDefault="0029646C" w:rsidP="0029646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</w:t>
      </w:r>
    </w:p>
    <w:p w:rsidR="0029646C" w:rsidRDefault="0029646C" w:rsidP="0029646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Енгалышевский</w:t>
      </w:r>
      <w:proofErr w:type="spellEnd"/>
      <w:r>
        <w:rPr>
          <w:sz w:val="24"/>
          <w:szCs w:val="24"/>
          <w:lang w:val="ru-RU"/>
        </w:rPr>
        <w:t xml:space="preserve"> сельсовет</w:t>
      </w:r>
    </w:p>
    <w:p w:rsidR="0029646C" w:rsidRDefault="0029646C" w:rsidP="0029646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района </w:t>
      </w:r>
    </w:p>
    <w:p w:rsidR="0029646C" w:rsidRDefault="0029646C" w:rsidP="0029646C">
      <w:pPr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Чишминский</w:t>
      </w:r>
      <w:proofErr w:type="spellEnd"/>
      <w:r>
        <w:rPr>
          <w:sz w:val="24"/>
          <w:szCs w:val="24"/>
          <w:lang w:val="ru-RU"/>
        </w:rPr>
        <w:t xml:space="preserve"> район</w:t>
      </w:r>
    </w:p>
    <w:p w:rsidR="0029646C" w:rsidRDefault="0029646C" w:rsidP="0029646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Республики Башкортостан</w:t>
      </w:r>
    </w:p>
    <w:p w:rsidR="0029646C" w:rsidRDefault="0029646C" w:rsidP="0029646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14 марта 2019 г. № 22</w:t>
      </w:r>
    </w:p>
    <w:p w:rsidR="0029646C" w:rsidRDefault="0029646C" w:rsidP="0029646C">
      <w:pPr>
        <w:jc w:val="right"/>
        <w:rPr>
          <w:sz w:val="24"/>
          <w:szCs w:val="24"/>
          <w:lang w:val="ru-RU"/>
        </w:rPr>
      </w:pPr>
    </w:p>
    <w:p w:rsidR="0029646C" w:rsidRPr="00AC3C94" w:rsidRDefault="0029646C" w:rsidP="0029646C">
      <w:pPr>
        <w:jc w:val="center"/>
        <w:rPr>
          <w:b/>
          <w:sz w:val="28"/>
          <w:szCs w:val="28"/>
          <w:lang w:val="ru-RU"/>
        </w:rPr>
      </w:pPr>
      <w:r w:rsidRPr="00AC3C94">
        <w:rPr>
          <w:b/>
          <w:sz w:val="28"/>
          <w:szCs w:val="28"/>
          <w:lang w:val="ru-RU"/>
        </w:rPr>
        <w:t>Состав</w:t>
      </w:r>
    </w:p>
    <w:p w:rsidR="0029646C" w:rsidRPr="00AC3C94" w:rsidRDefault="0029646C" w:rsidP="00AC3C94">
      <w:pPr>
        <w:jc w:val="center"/>
        <w:rPr>
          <w:b/>
          <w:sz w:val="28"/>
          <w:szCs w:val="28"/>
          <w:lang w:val="ru-RU"/>
        </w:rPr>
      </w:pPr>
      <w:r w:rsidRPr="00AC3C94">
        <w:rPr>
          <w:b/>
          <w:sz w:val="28"/>
          <w:szCs w:val="28"/>
          <w:lang w:val="ru-RU"/>
        </w:rPr>
        <w:t>межведомственной рабочей группы при Администрации сельского поселения</w:t>
      </w:r>
      <w:r w:rsidR="00AC3C94">
        <w:rPr>
          <w:b/>
          <w:sz w:val="28"/>
          <w:szCs w:val="28"/>
          <w:lang w:val="ru-RU"/>
        </w:rPr>
        <w:t xml:space="preserve"> </w:t>
      </w:r>
      <w:proofErr w:type="spellStart"/>
      <w:r w:rsidRPr="00AC3C94">
        <w:rPr>
          <w:b/>
          <w:sz w:val="28"/>
          <w:szCs w:val="28"/>
          <w:lang w:val="ru-RU"/>
        </w:rPr>
        <w:t>Енгалышевский</w:t>
      </w:r>
      <w:proofErr w:type="spellEnd"/>
      <w:r w:rsidRPr="00AC3C94">
        <w:rPr>
          <w:b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AC3C94">
        <w:rPr>
          <w:b/>
          <w:sz w:val="28"/>
          <w:szCs w:val="28"/>
          <w:lang w:val="ru-RU"/>
        </w:rPr>
        <w:t>Чишминский</w:t>
      </w:r>
      <w:proofErr w:type="spellEnd"/>
      <w:r w:rsidRPr="00AC3C94">
        <w:rPr>
          <w:b/>
          <w:sz w:val="28"/>
          <w:szCs w:val="28"/>
          <w:lang w:val="ru-RU"/>
        </w:rPr>
        <w:t xml:space="preserve"> район Республики Башкортостан по сопровождению семей, проживающих на территории сельского </w:t>
      </w:r>
      <w:proofErr w:type="spellStart"/>
      <w:r w:rsidRPr="00AC3C94">
        <w:rPr>
          <w:b/>
          <w:sz w:val="28"/>
          <w:szCs w:val="28"/>
          <w:lang w:val="ru-RU"/>
        </w:rPr>
        <w:t>Енгалышевский</w:t>
      </w:r>
      <w:proofErr w:type="spellEnd"/>
      <w:r w:rsidRPr="00AC3C94">
        <w:rPr>
          <w:b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AC3C94">
        <w:rPr>
          <w:b/>
          <w:sz w:val="28"/>
          <w:szCs w:val="28"/>
          <w:lang w:val="ru-RU"/>
        </w:rPr>
        <w:t>Чишминский</w:t>
      </w:r>
      <w:proofErr w:type="spellEnd"/>
      <w:r w:rsidRPr="00AC3C94">
        <w:rPr>
          <w:b/>
          <w:sz w:val="28"/>
          <w:szCs w:val="28"/>
          <w:lang w:val="ru-RU"/>
        </w:rPr>
        <w:t xml:space="preserve"> район Республики Башкортостан</w:t>
      </w:r>
    </w:p>
    <w:p w:rsidR="0029646C" w:rsidRPr="0029646C" w:rsidRDefault="0029646C" w:rsidP="0029646C">
      <w:pPr>
        <w:jc w:val="center"/>
        <w:rPr>
          <w:sz w:val="28"/>
          <w:szCs w:val="28"/>
          <w:lang w:val="ru-RU"/>
        </w:rPr>
      </w:pPr>
    </w:p>
    <w:p w:rsidR="0029646C" w:rsidRPr="0029646C" w:rsidRDefault="0029646C" w:rsidP="0029646C">
      <w:pPr>
        <w:jc w:val="center"/>
        <w:rPr>
          <w:sz w:val="28"/>
          <w:szCs w:val="28"/>
          <w:lang w:val="ru-RU"/>
        </w:rPr>
      </w:pPr>
    </w:p>
    <w:p w:rsidR="00AC3C94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Ермолаев В.В. – глава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сельсовет;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Корнилаева</w:t>
      </w:r>
      <w:proofErr w:type="spellEnd"/>
      <w:r>
        <w:rPr>
          <w:sz w:val="28"/>
          <w:szCs w:val="28"/>
          <w:lang w:val="ru-RU"/>
        </w:rPr>
        <w:t xml:space="preserve"> Т.Б.- </w:t>
      </w:r>
      <w:proofErr w:type="spellStart"/>
      <w:r>
        <w:rPr>
          <w:sz w:val="28"/>
          <w:szCs w:val="28"/>
          <w:lang w:val="ru-RU"/>
        </w:rPr>
        <w:t>управ</w:t>
      </w:r>
      <w:proofErr w:type="gramStart"/>
      <w:r>
        <w:rPr>
          <w:sz w:val="28"/>
          <w:szCs w:val="28"/>
          <w:lang w:val="ru-RU"/>
        </w:rPr>
        <w:t>.д</w:t>
      </w:r>
      <w:proofErr w:type="gramEnd"/>
      <w:r>
        <w:rPr>
          <w:sz w:val="28"/>
          <w:szCs w:val="28"/>
          <w:lang w:val="ru-RU"/>
        </w:rPr>
        <w:t>елами</w:t>
      </w:r>
      <w:proofErr w:type="spellEnd"/>
      <w:r>
        <w:rPr>
          <w:sz w:val="28"/>
          <w:szCs w:val="28"/>
          <w:lang w:val="ru-RU"/>
        </w:rPr>
        <w:t xml:space="preserve"> Администрации сельского поселения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сельсовет;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Никитина О.В. – специалист 2 категории Администрации сельского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сельсовет;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Исаева Э.Ш. – заведующая фельдшерско-акушерским пунктом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proofErr w:type="spellStart"/>
      <w:r>
        <w:rPr>
          <w:sz w:val="28"/>
          <w:szCs w:val="28"/>
          <w:lang w:val="ru-RU"/>
        </w:rPr>
        <w:t>Енгалышево</w:t>
      </w:r>
      <w:proofErr w:type="spellEnd"/>
      <w:r>
        <w:rPr>
          <w:sz w:val="28"/>
          <w:szCs w:val="28"/>
          <w:lang w:val="ru-RU"/>
        </w:rPr>
        <w:t>;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Никитина Г.Н. -</w:t>
      </w:r>
      <w:r w:rsidRPr="00E256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заведующая фельдшерско-акушерским пунктом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proofErr w:type="spellStart"/>
      <w:r>
        <w:rPr>
          <w:sz w:val="28"/>
          <w:szCs w:val="28"/>
          <w:lang w:val="ru-RU"/>
        </w:rPr>
        <w:t>Балагушево</w:t>
      </w:r>
      <w:proofErr w:type="spellEnd"/>
      <w:r>
        <w:rPr>
          <w:sz w:val="28"/>
          <w:szCs w:val="28"/>
          <w:lang w:val="ru-RU"/>
        </w:rPr>
        <w:t>;</w:t>
      </w:r>
    </w:p>
    <w:p w:rsidR="00AC3C94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Ермолаева М.В. – директор СДК с. </w:t>
      </w:r>
      <w:proofErr w:type="spellStart"/>
      <w:r>
        <w:rPr>
          <w:sz w:val="28"/>
          <w:szCs w:val="28"/>
          <w:lang w:val="ru-RU"/>
        </w:rPr>
        <w:t>Енгалышево</w:t>
      </w:r>
      <w:proofErr w:type="spellEnd"/>
      <w:r>
        <w:rPr>
          <w:sz w:val="28"/>
          <w:szCs w:val="28"/>
          <w:lang w:val="ru-RU"/>
        </w:rPr>
        <w:t>;</w:t>
      </w:r>
    </w:p>
    <w:p w:rsidR="00AC3C94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Дементьева Л.А. – заведующая </w:t>
      </w:r>
      <w:proofErr w:type="spellStart"/>
      <w:r>
        <w:rPr>
          <w:sz w:val="28"/>
          <w:szCs w:val="28"/>
          <w:lang w:val="ru-RU"/>
        </w:rPr>
        <w:t>Енгалышевской</w:t>
      </w:r>
      <w:proofErr w:type="spellEnd"/>
      <w:r>
        <w:rPr>
          <w:sz w:val="28"/>
          <w:szCs w:val="28"/>
          <w:lang w:val="ru-RU"/>
        </w:rPr>
        <w:t xml:space="preserve"> сельской библиотекой;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Яковлева Е.А. – директор МБОУ СОШ с. </w:t>
      </w:r>
      <w:proofErr w:type="spellStart"/>
      <w:r>
        <w:rPr>
          <w:sz w:val="28"/>
          <w:szCs w:val="28"/>
          <w:lang w:val="ru-RU"/>
        </w:rPr>
        <w:t>Енгалышево</w:t>
      </w:r>
      <w:proofErr w:type="spellEnd"/>
      <w:r>
        <w:rPr>
          <w:sz w:val="28"/>
          <w:szCs w:val="28"/>
          <w:lang w:val="ru-RU"/>
        </w:rPr>
        <w:t>;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Анисимова О.И. – воспитатель детского сада «</w:t>
      </w:r>
      <w:proofErr w:type="spellStart"/>
      <w:r>
        <w:rPr>
          <w:sz w:val="28"/>
          <w:szCs w:val="28"/>
          <w:lang w:val="ru-RU"/>
        </w:rPr>
        <w:t>Дюймовочка</w:t>
      </w:r>
      <w:proofErr w:type="spellEnd"/>
      <w:r>
        <w:rPr>
          <w:sz w:val="28"/>
          <w:szCs w:val="28"/>
          <w:lang w:val="ru-RU"/>
        </w:rPr>
        <w:t>»;</w:t>
      </w:r>
    </w:p>
    <w:p w:rsidR="00E25600" w:rsidRDefault="00E25600" w:rsidP="00AC3C9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proofErr w:type="spellStart"/>
      <w:r>
        <w:rPr>
          <w:sz w:val="28"/>
          <w:szCs w:val="28"/>
          <w:lang w:val="ru-RU"/>
        </w:rPr>
        <w:t>Муртазина</w:t>
      </w:r>
      <w:proofErr w:type="spellEnd"/>
      <w:r>
        <w:rPr>
          <w:sz w:val="28"/>
          <w:szCs w:val="28"/>
          <w:lang w:val="ru-RU"/>
        </w:rPr>
        <w:t xml:space="preserve"> З.Ф. – координатор по ОВР МБОУ СОШ с. </w:t>
      </w:r>
      <w:proofErr w:type="spellStart"/>
      <w:r>
        <w:rPr>
          <w:sz w:val="28"/>
          <w:szCs w:val="28"/>
          <w:lang w:val="ru-RU"/>
        </w:rPr>
        <w:t>Енгалышево</w:t>
      </w:r>
      <w:proofErr w:type="spellEnd"/>
    </w:p>
    <w:p w:rsidR="00216089" w:rsidRPr="00216089" w:rsidRDefault="00E25600" w:rsidP="00AC3C94">
      <w:pPr>
        <w:tabs>
          <w:tab w:val="left" w:pos="8662"/>
        </w:tabs>
        <w:spacing w:line="276" w:lineRule="auto"/>
        <w:ind w:right="-22"/>
        <w:jc w:val="center"/>
        <w:rPr>
          <w:i/>
          <w:sz w:val="28"/>
          <w:lang w:val="ru-RU"/>
        </w:rPr>
      </w:pPr>
      <w:r>
        <w:rPr>
          <w:sz w:val="28"/>
          <w:szCs w:val="28"/>
          <w:lang w:val="ru-RU"/>
        </w:rPr>
        <w:t>11. Никитин Г.А. – председатель приходского Совета</w:t>
      </w:r>
      <w:r w:rsidR="00216089" w:rsidRPr="00216089">
        <w:rPr>
          <w:b/>
          <w:sz w:val="28"/>
          <w:lang w:val="ru-RU"/>
        </w:rPr>
        <w:t xml:space="preserve"> </w:t>
      </w:r>
      <w:r w:rsidR="00216089" w:rsidRPr="00216089">
        <w:rPr>
          <w:sz w:val="28"/>
          <w:lang w:val="ru-RU"/>
        </w:rPr>
        <w:t>при</w:t>
      </w:r>
      <w:r w:rsidR="00216089">
        <w:rPr>
          <w:sz w:val="28"/>
          <w:lang w:val="ru-RU"/>
        </w:rPr>
        <w:t xml:space="preserve">хожан храма в честь </w:t>
      </w:r>
      <w:r w:rsidR="00216089" w:rsidRPr="00216089">
        <w:rPr>
          <w:sz w:val="28"/>
          <w:lang w:val="ru-RU"/>
        </w:rPr>
        <w:t>Святого Благоверного</w:t>
      </w:r>
      <w:r w:rsidR="00216089">
        <w:rPr>
          <w:i/>
          <w:sz w:val="28"/>
          <w:lang w:val="ru-RU"/>
        </w:rPr>
        <w:t xml:space="preserve"> </w:t>
      </w:r>
      <w:r w:rsidR="00216089" w:rsidRPr="00216089">
        <w:rPr>
          <w:sz w:val="28"/>
          <w:lang w:val="ru-RU"/>
        </w:rPr>
        <w:t>князя Александра Н</w:t>
      </w:r>
      <w:r w:rsidR="00216089">
        <w:rPr>
          <w:sz w:val="28"/>
          <w:lang w:val="ru-RU"/>
        </w:rPr>
        <w:t xml:space="preserve">евского и Преподобного Серафима </w:t>
      </w:r>
      <w:proofErr w:type="spellStart"/>
      <w:r w:rsidR="00216089">
        <w:rPr>
          <w:sz w:val="28"/>
          <w:lang w:val="ru-RU"/>
        </w:rPr>
        <w:t>Саровского</w:t>
      </w:r>
      <w:proofErr w:type="spellEnd"/>
      <w:r w:rsidR="00216089">
        <w:rPr>
          <w:sz w:val="28"/>
          <w:lang w:val="ru-RU"/>
        </w:rPr>
        <w:t xml:space="preserve"> с. </w:t>
      </w:r>
      <w:proofErr w:type="spellStart"/>
      <w:r w:rsidR="00216089">
        <w:rPr>
          <w:sz w:val="28"/>
          <w:lang w:val="ru-RU"/>
        </w:rPr>
        <w:t>Енгалышево</w:t>
      </w:r>
      <w:proofErr w:type="spellEnd"/>
      <w:r w:rsidR="00216089" w:rsidRPr="00216089">
        <w:rPr>
          <w:sz w:val="28"/>
          <w:lang w:val="ru-RU"/>
        </w:rPr>
        <w:t xml:space="preserve"> </w:t>
      </w:r>
      <w:proofErr w:type="spellStart"/>
      <w:r w:rsidR="00216089" w:rsidRPr="00216089">
        <w:rPr>
          <w:sz w:val="28"/>
          <w:lang w:val="ru-RU"/>
        </w:rPr>
        <w:t>Чишминского</w:t>
      </w:r>
      <w:proofErr w:type="spellEnd"/>
      <w:r w:rsidR="00216089" w:rsidRPr="00216089">
        <w:rPr>
          <w:sz w:val="28"/>
          <w:lang w:val="ru-RU"/>
        </w:rPr>
        <w:t xml:space="preserve"> района Республики Башкортостан</w:t>
      </w:r>
    </w:p>
    <w:p w:rsidR="00216089" w:rsidRPr="00216089" w:rsidRDefault="00216089" w:rsidP="00216089">
      <w:pPr>
        <w:tabs>
          <w:tab w:val="left" w:pos="8662"/>
        </w:tabs>
        <w:ind w:right="-22"/>
        <w:jc w:val="center"/>
        <w:rPr>
          <w:i/>
          <w:sz w:val="28"/>
          <w:lang w:val="ru-RU"/>
        </w:rPr>
      </w:pPr>
      <w:r>
        <w:rPr>
          <w:sz w:val="28"/>
          <w:lang w:val="ru-RU"/>
        </w:rPr>
        <w:tab/>
      </w:r>
    </w:p>
    <w:p w:rsidR="00E25600" w:rsidRDefault="00E25600" w:rsidP="00E25600">
      <w:pPr>
        <w:jc w:val="both"/>
        <w:rPr>
          <w:sz w:val="28"/>
          <w:szCs w:val="28"/>
          <w:lang w:val="ru-RU"/>
        </w:rPr>
      </w:pPr>
    </w:p>
    <w:p w:rsidR="00AA2B78" w:rsidRDefault="00AA2B78" w:rsidP="00AA2B78">
      <w:pPr>
        <w:rPr>
          <w:sz w:val="28"/>
          <w:szCs w:val="28"/>
          <w:lang w:val="ru-RU"/>
        </w:rPr>
      </w:pPr>
    </w:p>
    <w:p w:rsidR="00AA2B78" w:rsidRDefault="00AA2B78" w:rsidP="00AA2B78">
      <w:pPr>
        <w:rPr>
          <w:sz w:val="28"/>
          <w:szCs w:val="28"/>
          <w:lang w:val="ru-RU"/>
        </w:rPr>
      </w:pPr>
    </w:p>
    <w:p w:rsidR="00AA2B78" w:rsidRDefault="00AA2B78" w:rsidP="00AA2B78">
      <w:pPr>
        <w:rPr>
          <w:sz w:val="28"/>
          <w:lang w:val="ru-RU"/>
        </w:rPr>
      </w:pPr>
    </w:p>
    <w:p w:rsidR="00AA2B78" w:rsidRDefault="00AA2B78" w:rsidP="00AA2B78">
      <w:pPr>
        <w:rPr>
          <w:sz w:val="28"/>
          <w:lang w:val="ru-RU"/>
        </w:rPr>
      </w:pPr>
    </w:p>
    <w:p w:rsidR="00AA2B78" w:rsidRDefault="00AA2B78" w:rsidP="00AA2B78">
      <w:pPr>
        <w:rPr>
          <w:lang w:val="ru-RU"/>
        </w:rPr>
      </w:pPr>
    </w:p>
    <w:p w:rsidR="00AA2B78" w:rsidRDefault="00AA2B78" w:rsidP="00AA2B78">
      <w:pPr>
        <w:rPr>
          <w:lang w:val="ru-RU"/>
        </w:rPr>
      </w:pPr>
    </w:p>
    <w:p w:rsidR="00AA2B78" w:rsidRDefault="00AA2B78" w:rsidP="00AA2B78">
      <w:pPr>
        <w:rPr>
          <w:lang w:val="ru-RU"/>
        </w:rPr>
      </w:pPr>
    </w:p>
    <w:p w:rsidR="00AA2B78" w:rsidRDefault="00AA2B78" w:rsidP="00AA2B78">
      <w:pPr>
        <w:rPr>
          <w:lang w:val="ru-RU"/>
        </w:rPr>
      </w:pPr>
    </w:p>
    <w:p w:rsidR="00AA2B78" w:rsidRDefault="00AA2B78" w:rsidP="00AA2B78">
      <w:pPr>
        <w:rPr>
          <w:lang w:val="ru-RU"/>
        </w:rPr>
      </w:pPr>
    </w:p>
    <w:p w:rsidR="00865673" w:rsidRPr="00E25600" w:rsidRDefault="00865673">
      <w:pPr>
        <w:rPr>
          <w:lang w:val="ru-RU"/>
        </w:rPr>
      </w:pPr>
    </w:p>
    <w:sectPr w:rsidR="00865673" w:rsidRPr="00E25600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78"/>
    <w:rsid w:val="00216089"/>
    <w:rsid w:val="0029646C"/>
    <w:rsid w:val="00673522"/>
    <w:rsid w:val="0079629B"/>
    <w:rsid w:val="00865673"/>
    <w:rsid w:val="008D2403"/>
    <w:rsid w:val="00AA2B78"/>
    <w:rsid w:val="00AC3C94"/>
    <w:rsid w:val="00E2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B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A2B7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AA2B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2B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B7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2019-03-14T05:18:00Z</cp:lastPrinted>
  <dcterms:created xsi:type="dcterms:W3CDTF">2019-03-14T03:37:00Z</dcterms:created>
  <dcterms:modified xsi:type="dcterms:W3CDTF">2019-03-14T05:19:00Z</dcterms:modified>
</cp:coreProperties>
</file>