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752156" w:rsidRPr="00801DF4" w:rsidTr="00B62A82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752156" w:rsidRPr="00801DF4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52156" w:rsidRDefault="00752156" w:rsidP="00B62A8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</w:p>
          <w:p w:rsidR="00752156" w:rsidRPr="00801DF4" w:rsidRDefault="00752156" w:rsidP="00B62A8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52156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52156" w:rsidRPr="00801DF4" w:rsidRDefault="00752156" w:rsidP="00B62A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752156" w:rsidRPr="000370E2" w:rsidTr="00B62A8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2156" w:rsidRPr="00801DF4" w:rsidRDefault="00752156" w:rsidP="00B62A82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752156" w:rsidRDefault="00752156" w:rsidP="00B62A8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752156" w:rsidRPr="00EE4306" w:rsidRDefault="00752156" w:rsidP="005E5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752156" w:rsidRPr="000370E2" w:rsidRDefault="005E58C0" w:rsidP="005E58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июнь</w:t>
            </w:r>
            <w:r w:rsidR="00752156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752156">
              <w:rPr>
                <w:rFonts w:eastAsia="Calibri"/>
                <w:sz w:val="28"/>
                <w:szCs w:val="28"/>
              </w:rPr>
              <w:t>6</w:t>
            </w:r>
            <w:r w:rsidR="00752156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52156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752156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2156" w:rsidRPr="00801DF4" w:rsidRDefault="00752156" w:rsidP="00B62A82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752156" w:rsidRPr="00DB18D2" w:rsidRDefault="00752156" w:rsidP="00B62A82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752156" w:rsidRPr="000370E2" w:rsidRDefault="00752156" w:rsidP="00B62A82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5E58C0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2156" w:rsidRPr="00801DF4" w:rsidRDefault="00752156" w:rsidP="00B62A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752156" w:rsidRPr="000763A3" w:rsidRDefault="00752156" w:rsidP="00B62A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752156" w:rsidRPr="00AE71E8" w:rsidRDefault="00752156" w:rsidP="005E58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752156" w:rsidRPr="000370E2" w:rsidRDefault="00752156" w:rsidP="005E58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E58C0">
              <w:rPr>
                <w:rFonts w:eastAsia="Calibri"/>
                <w:sz w:val="28"/>
                <w:szCs w:val="28"/>
              </w:rPr>
              <w:t>10 июня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752156" w:rsidRPr="00AC4352" w:rsidRDefault="00752156" w:rsidP="00752156">
      <w:pPr>
        <w:jc w:val="center"/>
        <w:rPr>
          <w:sz w:val="10"/>
          <w:szCs w:val="10"/>
        </w:rPr>
      </w:pPr>
      <w:r w:rsidRPr="00AC4352">
        <w:rPr>
          <w:sz w:val="10"/>
          <w:szCs w:val="10"/>
        </w:rPr>
        <w:t xml:space="preserve">                                                                                               </w:t>
      </w:r>
    </w:p>
    <w:p w:rsidR="00752156" w:rsidRPr="00721B90" w:rsidRDefault="00752156" w:rsidP="00752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Title"/>
        <w:jc w:val="center"/>
      </w:pPr>
      <w:bookmarkStart w:id="0" w:name="P136"/>
      <w:bookmarkEnd w:id="0"/>
      <w:r w:rsidRPr="00F9281C">
        <w:t>Об утверждении</w:t>
      </w:r>
      <w:r>
        <w:rPr>
          <w:b w:val="0"/>
        </w:rPr>
        <w:t xml:space="preserve"> </w:t>
      </w:r>
      <w:r>
        <w:t xml:space="preserve">Положения о комиссиях по соблюдению требований к служебному поведению муниципальных служащих сельского поселения </w:t>
      </w:r>
      <w:proofErr w:type="spellStart"/>
      <w:r>
        <w:t>Енгалышевский</w:t>
      </w:r>
      <w:proofErr w:type="spellEnd"/>
      <w:r>
        <w:t xml:space="preserve"> </w:t>
      </w:r>
      <w:r w:rsidRPr="00752156">
        <w:t>сельсовет муниципального района</w:t>
      </w:r>
      <w:r>
        <w:t xml:space="preserve"> </w:t>
      </w:r>
      <w:proofErr w:type="spellStart"/>
      <w:r>
        <w:t>Чишминский</w:t>
      </w:r>
      <w:proofErr w:type="spellEnd"/>
      <w:r>
        <w:t xml:space="preserve"> район Республики Башкортостан и урегулированию конфликта интересов в новой редакции</w:t>
      </w: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471">
        <w:rPr>
          <w:sz w:val="28"/>
          <w:szCs w:val="28"/>
        </w:rPr>
        <w:t>В соответствии с Федеральным законом от 25 декабря 2008 года № 273-ФЗ «О</w:t>
      </w:r>
      <w:r>
        <w:rPr>
          <w:sz w:val="28"/>
          <w:szCs w:val="28"/>
        </w:rPr>
        <w:t xml:space="preserve"> противодействии коррупции»,</w:t>
      </w:r>
      <w:r w:rsidRPr="00D1347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Республики Башкортостан от 02.11.2012 № 602-з "О внесении изменений в Закон Республики Башкортостан "О муниципальной службе в Республике Башкортостан",</w:t>
      </w: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Pr="0085361A" w:rsidRDefault="00752156" w:rsidP="007521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1A">
        <w:rPr>
          <w:rFonts w:ascii="Times New Roman" w:hAnsi="Times New Roman" w:cs="Times New Roman"/>
          <w:b/>
          <w:sz w:val="28"/>
          <w:szCs w:val="28"/>
        </w:rPr>
        <w:t>Совет</w:t>
      </w:r>
      <w:r w:rsidRPr="00F309A7">
        <w:t xml:space="preserve"> </w:t>
      </w:r>
      <w:r w:rsidRPr="00F309A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Енгалышевский</w:t>
      </w:r>
      <w:proofErr w:type="spellEnd"/>
      <w:r w:rsidRPr="00F309A7">
        <w:rPr>
          <w:rFonts w:ascii="Times New Roman" w:hAnsi="Times New Roman" w:cs="Times New Roman"/>
          <w:b/>
          <w:sz w:val="28"/>
        </w:rPr>
        <w:t xml:space="preserve"> сельсовет</w:t>
      </w:r>
      <w:r w:rsidRPr="00F309A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8536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5361A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536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85361A">
        <w:rPr>
          <w:rFonts w:ascii="Times New Roman" w:hAnsi="Times New Roman" w:cs="Times New Roman"/>
          <w:b/>
          <w:sz w:val="28"/>
          <w:szCs w:val="28"/>
        </w:rPr>
        <w:t>Республик Башкортостан решил:</w:t>
      </w:r>
    </w:p>
    <w:p w:rsidR="00752156" w:rsidRPr="0085361A" w:rsidRDefault="00752156" w:rsidP="007521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721B90">
        <w:rPr>
          <w:rFonts w:ascii="Times New Roman" w:hAnsi="Times New Roman" w:cs="Times New Roman"/>
          <w:sz w:val="28"/>
          <w:szCs w:val="28"/>
        </w:rPr>
        <w:t xml:space="preserve">комиссиях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A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09A7">
        <w:rPr>
          <w:rFonts w:ascii="Times New Roman" w:hAnsi="Times New Roman" w:cs="Times New Roman"/>
          <w:sz w:val="28"/>
        </w:rPr>
        <w:t>сельсове</w:t>
      </w:r>
      <w:r>
        <w:rPr>
          <w:rFonts w:ascii="Times New Roman" w:hAnsi="Times New Roman" w:cs="Times New Roman"/>
          <w:sz w:val="28"/>
        </w:rPr>
        <w:t>т</w:t>
      </w:r>
      <w:r w:rsidRPr="0072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21B90">
        <w:rPr>
          <w:rFonts w:ascii="Times New Roman" w:hAnsi="Times New Roman" w:cs="Times New Roman"/>
          <w:sz w:val="28"/>
          <w:szCs w:val="28"/>
        </w:rPr>
        <w:t>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редакции.</w:t>
      </w: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</w:t>
      </w:r>
      <w:r w:rsidRPr="00F309A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09A7">
        <w:rPr>
          <w:rFonts w:ascii="Times New Roman" w:hAnsi="Times New Roman" w:cs="Times New Roman"/>
          <w:sz w:val="28"/>
        </w:rPr>
        <w:t>сельсове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744DB1">
        <w:rPr>
          <w:rFonts w:ascii="Times New Roman" w:hAnsi="Times New Roman" w:cs="Times New Roman"/>
          <w:sz w:val="28"/>
          <w:szCs w:val="28"/>
        </w:rPr>
        <w:t>30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4D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744DB1">
        <w:rPr>
          <w:rFonts w:ascii="Times New Roman" w:hAnsi="Times New Roman" w:cs="Times New Roman"/>
          <w:sz w:val="28"/>
          <w:szCs w:val="28"/>
        </w:rPr>
        <w:t>рядка образования и работы 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4DB1">
        <w:rPr>
          <w:rFonts w:ascii="Times New Roman" w:hAnsi="Times New Roman" w:cs="Times New Roman"/>
          <w:sz w:val="28"/>
          <w:szCs w:val="28"/>
        </w:rPr>
        <w:t>рассмотрению вопросов</w:t>
      </w:r>
      <w:r w:rsidR="00744DB1" w:rsidRPr="00744DB1">
        <w:rPr>
          <w:rFonts w:ascii="Times New Roman" w:hAnsi="Times New Roman" w:cs="Times New Roman"/>
          <w:sz w:val="28"/>
          <w:szCs w:val="28"/>
        </w:rPr>
        <w:t xml:space="preserve"> </w:t>
      </w:r>
      <w:r w:rsidR="00744DB1">
        <w:rPr>
          <w:rFonts w:ascii="Times New Roman" w:hAnsi="Times New Roman" w:cs="Times New Roman"/>
          <w:sz w:val="28"/>
          <w:szCs w:val="28"/>
        </w:rPr>
        <w:t>урегулирования конфликта интересов в отношении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DB1">
        <w:rPr>
          <w:rFonts w:ascii="Times New Roman" w:hAnsi="Times New Roman" w:cs="Times New Roman"/>
          <w:sz w:val="28"/>
          <w:szCs w:val="28"/>
        </w:rPr>
        <w:t>муниципальные должности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A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44DB1">
        <w:rPr>
          <w:rFonts w:ascii="Times New Roman" w:hAnsi="Times New Roman" w:cs="Times New Roman"/>
          <w:sz w:val="28"/>
        </w:rPr>
        <w:t>Енгалышевский</w:t>
      </w:r>
      <w:proofErr w:type="spellEnd"/>
      <w:r w:rsidRPr="00F309A7">
        <w:rPr>
          <w:rFonts w:ascii="Times New Roman" w:hAnsi="Times New Roman" w:cs="Times New Roman"/>
          <w:sz w:val="28"/>
        </w:rPr>
        <w:t xml:space="preserve"> сельсове</w:t>
      </w:r>
      <w:r>
        <w:rPr>
          <w:rFonts w:ascii="Times New Roman" w:hAnsi="Times New Roman" w:cs="Times New Roman"/>
          <w:sz w:val="28"/>
        </w:rPr>
        <w:t>т</w:t>
      </w:r>
      <w:r w:rsidRPr="0072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744D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».</w:t>
      </w:r>
    </w:p>
    <w:p w:rsidR="00752156" w:rsidRDefault="004C1C01" w:rsidP="004C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156">
        <w:rPr>
          <w:sz w:val="28"/>
          <w:szCs w:val="28"/>
        </w:rPr>
        <w:t xml:space="preserve">3. </w:t>
      </w:r>
      <w:r w:rsidR="00752156" w:rsidRPr="00E843A3">
        <w:rPr>
          <w:sz w:val="28"/>
          <w:szCs w:val="28"/>
        </w:rPr>
        <w:t xml:space="preserve">Настоящее решение </w:t>
      </w:r>
      <w:r w:rsidR="00752156">
        <w:rPr>
          <w:sz w:val="28"/>
          <w:szCs w:val="28"/>
        </w:rPr>
        <w:t xml:space="preserve">обнародовать в установленном Уставом </w:t>
      </w:r>
      <w:r w:rsidR="00744DB1">
        <w:rPr>
          <w:sz w:val="28"/>
        </w:rPr>
        <w:t xml:space="preserve">сельского поселения </w:t>
      </w:r>
      <w:proofErr w:type="spellStart"/>
      <w:r w:rsidR="00744DB1">
        <w:rPr>
          <w:sz w:val="28"/>
        </w:rPr>
        <w:t>Енгалышевский</w:t>
      </w:r>
      <w:proofErr w:type="spellEnd"/>
      <w:r w:rsidR="00752156" w:rsidRPr="00F309A7">
        <w:rPr>
          <w:sz w:val="28"/>
        </w:rPr>
        <w:t xml:space="preserve"> сельсове</w:t>
      </w:r>
      <w:r w:rsidR="00752156">
        <w:rPr>
          <w:sz w:val="28"/>
        </w:rPr>
        <w:t>т</w:t>
      </w:r>
      <w:r w:rsidR="00752156" w:rsidRPr="00721B90">
        <w:rPr>
          <w:sz w:val="28"/>
          <w:szCs w:val="28"/>
        </w:rPr>
        <w:t xml:space="preserve"> </w:t>
      </w:r>
      <w:r w:rsidR="00752156">
        <w:rPr>
          <w:sz w:val="28"/>
          <w:szCs w:val="28"/>
        </w:rPr>
        <w:t xml:space="preserve">муниципального района порядке, разместить на официальном сайте Администрации </w:t>
      </w:r>
      <w:r w:rsidR="00752156" w:rsidRPr="00F309A7">
        <w:rPr>
          <w:sz w:val="28"/>
        </w:rPr>
        <w:t xml:space="preserve">сельского поселения </w:t>
      </w:r>
      <w:proofErr w:type="spellStart"/>
      <w:r w:rsidR="00744DB1">
        <w:rPr>
          <w:sz w:val="28"/>
        </w:rPr>
        <w:t>Енгалышевский</w:t>
      </w:r>
      <w:proofErr w:type="spellEnd"/>
      <w:r w:rsidR="00752156" w:rsidRPr="00F309A7">
        <w:rPr>
          <w:sz w:val="28"/>
        </w:rPr>
        <w:t xml:space="preserve"> сельсове</w:t>
      </w:r>
      <w:r w:rsidR="00752156">
        <w:rPr>
          <w:sz w:val="28"/>
        </w:rPr>
        <w:t>т</w:t>
      </w:r>
      <w:r w:rsidR="00752156" w:rsidRPr="00721B90">
        <w:rPr>
          <w:sz w:val="28"/>
          <w:szCs w:val="28"/>
        </w:rPr>
        <w:t xml:space="preserve"> </w:t>
      </w:r>
      <w:r w:rsidR="00752156">
        <w:rPr>
          <w:sz w:val="28"/>
          <w:szCs w:val="28"/>
        </w:rPr>
        <w:t xml:space="preserve">муниципального района </w:t>
      </w:r>
      <w:proofErr w:type="spellStart"/>
      <w:r w:rsidR="00752156">
        <w:rPr>
          <w:sz w:val="28"/>
          <w:szCs w:val="28"/>
        </w:rPr>
        <w:t>Чишминский</w:t>
      </w:r>
      <w:proofErr w:type="spellEnd"/>
      <w:r w:rsidR="00752156">
        <w:rPr>
          <w:sz w:val="28"/>
          <w:szCs w:val="28"/>
        </w:rPr>
        <w:t xml:space="preserve"> район в сети ИНТЕРНЕТ</w:t>
      </w:r>
      <w:r w:rsidR="00752156" w:rsidRPr="00E843A3">
        <w:rPr>
          <w:sz w:val="28"/>
          <w:szCs w:val="28"/>
        </w:rPr>
        <w:t>.</w:t>
      </w:r>
    </w:p>
    <w:p w:rsidR="00752156" w:rsidRDefault="00752156" w:rsidP="0075215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43A3">
        <w:rPr>
          <w:sz w:val="28"/>
          <w:szCs w:val="28"/>
        </w:rPr>
        <w:t xml:space="preserve">. </w:t>
      </w:r>
      <w:proofErr w:type="gramStart"/>
      <w:r w:rsidRPr="00E843A3">
        <w:rPr>
          <w:sz w:val="28"/>
          <w:szCs w:val="28"/>
        </w:rPr>
        <w:t>Контроль за</w:t>
      </w:r>
      <w:proofErr w:type="gramEnd"/>
      <w:r w:rsidRPr="00E843A3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F309A7">
        <w:rPr>
          <w:sz w:val="28"/>
        </w:rPr>
        <w:t xml:space="preserve">сельского поселения </w:t>
      </w:r>
      <w:proofErr w:type="spellStart"/>
      <w:r w:rsidR="00744DB1">
        <w:rPr>
          <w:sz w:val="28"/>
        </w:rPr>
        <w:t>Енгалышевский</w:t>
      </w:r>
      <w:proofErr w:type="spellEnd"/>
      <w:r w:rsidRPr="00F309A7">
        <w:rPr>
          <w:sz w:val="28"/>
        </w:rPr>
        <w:t xml:space="preserve"> сельсове</w:t>
      </w:r>
      <w:r>
        <w:rPr>
          <w:sz w:val="28"/>
        </w:rPr>
        <w:t>т</w:t>
      </w:r>
      <w:r w:rsidRPr="00721B90">
        <w:rPr>
          <w:sz w:val="28"/>
          <w:szCs w:val="28"/>
        </w:rPr>
        <w:t xml:space="preserve"> </w:t>
      </w:r>
      <w:r w:rsidRPr="00E843A3">
        <w:rPr>
          <w:sz w:val="28"/>
          <w:szCs w:val="28"/>
        </w:rPr>
        <w:t xml:space="preserve">муниципального района </w:t>
      </w:r>
      <w:proofErr w:type="spellStart"/>
      <w:r w:rsidRPr="00E843A3">
        <w:rPr>
          <w:sz w:val="28"/>
          <w:szCs w:val="28"/>
        </w:rPr>
        <w:t>Чишминский</w:t>
      </w:r>
      <w:proofErr w:type="spellEnd"/>
      <w:r w:rsidRPr="00E843A3">
        <w:rPr>
          <w:sz w:val="28"/>
          <w:szCs w:val="28"/>
        </w:rPr>
        <w:t xml:space="preserve"> район по </w:t>
      </w:r>
      <w:r>
        <w:rPr>
          <w:sz w:val="28"/>
          <w:szCs w:val="28"/>
        </w:rPr>
        <w:t>социально-гуманитарным вопросам, молодежной политике, охране правопорядка (</w:t>
      </w:r>
      <w:r w:rsidR="00744DB1">
        <w:rPr>
          <w:sz w:val="28"/>
          <w:szCs w:val="28"/>
        </w:rPr>
        <w:t>Потапова И.Н.</w:t>
      </w:r>
      <w:r>
        <w:rPr>
          <w:sz w:val="28"/>
          <w:szCs w:val="28"/>
        </w:rPr>
        <w:t>).</w:t>
      </w:r>
    </w:p>
    <w:p w:rsidR="00752156" w:rsidRDefault="00752156" w:rsidP="00752156">
      <w:pPr>
        <w:ind w:firstLine="748"/>
        <w:jc w:val="both"/>
        <w:rPr>
          <w:sz w:val="28"/>
          <w:szCs w:val="28"/>
        </w:rPr>
      </w:pPr>
    </w:p>
    <w:p w:rsidR="00752156" w:rsidRDefault="00752156" w:rsidP="00752156">
      <w:pPr>
        <w:jc w:val="both"/>
        <w:rPr>
          <w:sz w:val="28"/>
          <w:szCs w:val="28"/>
        </w:rPr>
      </w:pPr>
    </w:p>
    <w:p w:rsidR="00752156" w:rsidRDefault="00752156" w:rsidP="00752156">
      <w:pPr>
        <w:jc w:val="both"/>
        <w:rPr>
          <w:sz w:val="28"/>
          <w:szCs w:val="28"/>
        </w:rPr>
      </w:pPr>
    </w:p>
    <w:p w:rsidR="00752156" w:rsidRDefault="00752156" w:rsidP="00752156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744DB1">
        <w:rPr>
          <w:sz w:val="28"/>
          <w:szCs w:val="28"/>
        </w:rPr>
        <w:t xml:space="preserve"> поселения                                                               </w:t>
      </w:r>
      <w:r>
        <w:rPr>
          <w:sz w:val="28"/>
          <w:szCs w:val="28"/>
        </w:rPr>
        <w:t xml:space="preserve"> </w:t>
      </w:r>
      <w:r w:rsidR="00744DB1">
        <w:rPr>
          <w:sz w:val="28"/>
          <w:szCs w:val="28"/>
        </w:rPr>
        <w:t>В.В. Ермолаев</w:t>
      </w:r>
    </w:p>
    <w:p w:rsidR="00752156" w:rsidRDefault="00752156" w:rsidP="00752156">
      <w:pPr>
        <w:rPr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56" w:rsidRDefault="00752156" w:rsidP="00752156">
      <w:pPr>
        <w:ind w:left="5610"/>
        <w:jc w:val="right"/>
      </w:pPr>
    </w:p>
    <w:p w:rsidR="00752156" w:rsidRDefault="00752156" w:rsidP="00752156">
      <w:pPr>
        <w:ind w:left="5610"/>
        <w:jc w:val="right"/>
      </w:pPr>
    </w:p>
    <w:p w:rsidR="00744DB1" w:rsidRDefault="00744DB1" w:rsidP="00752156">
      <w:pPr>
        <w:ind w:left="5245"/>
        <w:jc w:val="right"/>
      </w:pPr>
    </w:p>
    <w:p w:rsidR="00744DB1" w:rsidRDefault="00744DB1" w:rsidP="00752156">
      <w:pPr>
        <w:ind w:left="5245"/>
        <w:jc w:val="right"/>
      </w:pPr>
    </w:p>
    <w:p w:rsidR="00744DB1" w:rsidRDefault="00744DB1" w:rsidP="00752156">
      <w:pPr>
        <w:ind w:left="5245"/>
        <w:jc w:val="right"/>
      </w:pPr>
    </w:p>
    <w:p w:rsidR="00752156" w:rsidRPr="00F5445C" w:rsidRDefault="00752156" w:rsidP="00752156">
      <w:pPr>
        <w:ind w:left="5245"/>
        <w:jc w:val="right"/>
      </w:pPr>
      <w:r w:rsidRPr="00F5445C">
        <w:lastRenderedPageBreak/>
        <w:t>Приложение</w:t>
      </w:r>
      <w:r>
        <w:t xml:space="preserve"> </w:t>
      </w:r>
    </w:p>
    <w:p w:rsidR="00744DB1" w:rsidRDefault="00752156" w:rsidP="00752156">
      <w:pPr>
        <w:ind w:left="5245"/>
        <w:jc w:val="right"/>
      </w:pPr>
      <w:r w:rsidRPr="00F5445C">
        <w:t xml:space="preserve">к решению Совета </w:t>
      </w:r>
      <w:r w:rsidRPr="00F309A7">
        <w:t xml:space="preserve">сельского поселения </w:t>
      </w:r>
      <w:proofErr w:type="spellStart"/>
      <w:r w:rsidR="00744DB1">
        <w:t>Енгалышевский</w:t>
      </w:r>
      <w:proofErr w:type="spellEnd"/>
      <w:r w:rsidR="00744DB1">
        <w:t xml:space="preserve"> </w:t>
      </w:r>
      <w:r w:rsidRPr="00F309A7">
        <w:t xml:space="preserve"> сельсовет</w:t>
      </w:r>
      <w:r w:rsidRPr="00F309A7">
        <w:rPr>
          <w:szCs w:val="28"/>
        </w:rPr>
        <w:t xml:space="preserve"> </w:t>
      </w:r>
      <w:r w:rsidRPr="00F5445C">
        <w:t>муниципального района</w:t>
      </w:r>
    </w:p>
    <w:p w:rsidR="00752156" w:rsidRPr="00F5445C" w:rsidRDefault="00752156" w:rsidP="00752156">
      <w:pPr>
        <w:ind w:left="5245"/>
        <w:jc w:val="right"/>
      </w:pPr>
      <w:r w:rsidRPr="00F5445C">
        <w:t xml:space="preserve"> </w:t>
      </w:r>
      <w:proofErr w:type="spellStart"/>
      <w:r w:rsidRPr="00F5445C">
        <w:t>Чишминский</w:t>
      </w:r>
      <w:proofErr w:type="spellEnd"/>
      <w:r w:rsidRPr="00F5445C">
        <w:t xml:space="preserve"> район </w:t>
      </w:r>
    </w:p>
    <w:p w:rsidR="00752156" w:rsidRDefault="00752156" w:rsidP="00752156">
      <w:pPr>
        <w:ind w:left="5245"/>
        <w:jc w:val="right"/>
      </w:pPr>
      <w:r>
        <w:t xml:space="preserve">Республики Башкортостан </w:t>
      </w:r>
    </w:p>
    <w:p w:rsidR="00752156" w:rsidRPr="00F5445C" w:rsidRDefault="00752156" w:rsidP="00752156">
      <w:pPr>
        <w:ind w:left="5245"/>
        <w:jc w:val="right"/>
      </w:pPr>
      <w:r>
        <w:t xml:space="preserve">от </w:t>
      </w:r>
      <w:r w:rsidR="005E58C0">
        <w:t>10 июня</w:t>
      </w:r>
      <w:r w:rsidRPr="00F5445C"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445C">
          <w:t>20</w:t>
        </w:r>
        <w:r>
          <w:t xml:space="preserve">16 </w:t>
        </w:r>
        <w:r w:rsidRPr="00F5445C">
          <w:t>г</w:t>
        </w:r>
      </w:smartTag>
      <w:r w:rsidRPr="00F5445C">
        <w:t>.</w:t>
      </w:r>
      <w:r w:rsidR="005E58C0">
        <w:t xml:space="preserve"> № 38</w:t>
      </w:r>
    </w:p>
    <w:p w:rsidR="00752156" w:rsidRDefault="00752156" w:rsidP="00752156">
      <w:pPr>
        <w:ind w:left="5580"/>
        <w:jc w:val="both"/>
      </w:pPr>
    </w:p>
    <w:p w:rsidR="00752156" w:rsidRPr="00982120" w:rsidRDefault="00752156" w:rsidP="00752156">
      <w:pPr>
        <w:ind w:left="5580"/>
        <w:jc w:val="both"/>
      </w:pPr>
    </w:p>
    <w:p w:rsidR="00752156" w:rsidRPr="00144BAE" w:rsidRDefault="00752156" w:rsidP="00752156">
      <w:pPr>
        <w:pStyle w:val="ConsPlusTitle"/>
        <w:widowControl/>
        <w:jc w:val="center"/>
        <w:rPr>
          <w:b w:val="0"/>
          <w:sz w:val="24"/>
          <w:szCs w:val="24"/>
        </w:rPr>
      </w:pPr>
      <w:r w:rsidRPr="00144BAE">
        <w:rPr>
          <w:b w:val="0"/>
          <w:sz w:val="24"/>
          <w:szCs w:val="24"/>
        </w:rPr>
        <w:t>ПОЛОЖЕНИЕ</w:t>
      </w:r>
    </w:p>
    <w:p w:rsidR="00752156" w:rsidRPr="00144BAE" w:rsidRDefault="00752156" w:rsidP="00752156">
      <w:pPr>
        <w:pStyle w:val="ConsPlusTitle"/>
        <w:widowControl/>
        <w:jc w:val="center"/>
        <w:rPr>
          <w:b w:val="0"/>
        </w:rPr>
      </w:pPr>
      <w:r w:rsidRPr="00144BAE">
        <w:rPr>
          <w:b w:val="0"/>
        </w:rPr>
        <w:t>о комиссиях по соблюдению требований к служебному поведению муниципальных служащих</w:t>
      </w:r>
      <w:r>
        <w:rPr>
          <w:b w:val="0"/>
        </w:rPr>
        <w:t xml:space="preserve"> </w:t>
      </w:r>
      <w:r w:rsidRPr="00F309A7">
        <w:rPr>
          <w:b w:val="0"/>
        </w:rPr>
        <w:t xml:space="preserve">сельского поселения </w:t>
      </w:r>
      <w:proofErr w:type="spellStart"/>
      <w:r w:rsidR="00744DB1">
        <w:rPr>
          <w:b w:val="0"/>
        </w:rPr>
        <w:t>Енгалышевский</w:t>
      </w:r>
      <w:proofErr w:type="spellEnd"/>
      <w:r w:rsidRPr="00F309A7">
        <w:rPr>
          <w:b w:val="0"/>
        </w:rPr>
        <w:t xml:space="preserve"> сельсовет</w:t>
      </w:r>
      <w:r w:rsidRPr="00144BAE">
        <w:rPr>
          <w:b w:val="0"/>
        </w:rPr>
        <w:t xml:space="preserve">  муниципального района </w:t>
      </w:r>
      <w:proofErr w:type="spellStart"/>
      <w:r w:rsidRPr="00144BAE">
        <w:rPr>
          <w:b w:val="0"/>
        </w:rPr>
        <w:t>Чишминский</w:t>
      </w:r>
      <w:proofErr w:type="spellEnd"/>
      <w:r w:rsidRPr="00144BAE">
        <w:rPr>
          <w:b w:val="0"/>
        </w:rPr>
        <w:t xml:space="preserve"> район Республики Башкортостан и урегулированию конфликта интересов </w:t>
      </w:r>
    </w:p>
    <w:p w:rsidR="00752156" w:rsidRPr="00144BAE" w:rsidRDefault="00752156" w:rsidP="00752156">
      <w:pPr>
        <w:jc w:val="center"/>
      </w:pPr>
    </w:p>
    <w:p w:rsidR="00752156" w:rsidRPr="00144BAE" w:rsidRDefault="00752156" w:rsidP="00752156">
      <w:pPr>
        <w:pStyle w:val="ConsPlusTitle"/>
        <w:widowControl/>
        <w:tabs>
          <w:tab w:val="left" w:pos="567"/>
        </w:tabs>
        <w:jc w:val="both"/>
        <w:rPr>
          <w:b w:val="0"/>
        </w:rPr>
      </w:pPr>
      <w:r w:rsidRPr="00144BAE">
        <w:rPr>
          <w:b w:val="0"/>
          <w:sz w:val="24"/>
          <w:szCs w:val="24"/>
        </w:rPr>
        <w:tab/>
      </w:r>
      <w:r w:rsidRPr="00144BAE">
        <w:rPr>
          <w:b w:val="0"/>
        </w:rPr>
        <w:t xml:space="preserve">1. </w:t>
      </w:r>
      <w:proofErr w:type="gramStart"/>
      <w:r w:rsidRPr="00144BAE">
        <w:rPr>
          <w:b w:val="0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</w:t>
      </w:r>
      <w:r w:rsidRPr="00F309A7">
        <w:rPr>
          <w:b w:val="0"/>
        </w:rPr>
        <w:t xml:space="preserve">сельского поселения </w:t>
      </w:r>
      <w:proofErr w:type="spellStart"/>
      <w:r w:rsidR="00744DB1">
        <w:rPr>
          <w:b w:val="0"/>
        </w:rPr>
        <w:t>Енгалышевский</w:t>
      </w:r>
      <w:proofErr w:type="spellEnd"/>
      <w:r w:rsidRPr="00F309A7">
        <w:rPr>
          <w:b w:val="0"/>
        </w:rPr>
        <w:t xml:space="preserve"> сельсовет</w:t>
      </w:r>
      <w:r w:rsidRPr="00144BAE">
        <w:rPr>
          <w:b w:val="0"/>
        </w:rPr>
        <w:t xml:space="preserve">  муниципального района </w:t>
      </w:r>
      <w:proofErr w:type="spellStart"/>
      <w:r w:rsidRPr="00144BAE">
        <w:rPr>
          <w:b w:val="0"/>
        </w:rPr>
        <w:t>Чишминский</w:t>
      </w:r>
      <w:proofErr w:type="spellEnd"/>
      <w:r w:rsidRPr="00144BAE">
        <w:rPr>
          <w:b w:val="0"/>
        </w:rPr>
        <w:t xml:space="preserve"> район Республики Башкортостан и урегулированию конфликта интересов (далее - комиссии), образуемых в органах местного самоуправления </w:t>
      </w:r>
      <w:r w:rsidRPr="00F309A7">
        <w:rPr>
          <w:b w:val="0"/>
        </w:rPr>
        <w:t xml:space="preserve">сельского поселения </w:t>
      </w:r>
      <w:proofErr w:type="spellStart"/>
      <w:r w:rsidR="00744DB1">
        <w:rPr>
          <w:b w:val="0"/>
        </w:rPr>
        <w:t>Енгалышевский</w:t>
      </w:r>
      <w:proofErr w:type="spellEnd"/>
      <w:r w:rsidRPr="00F309A7">
        <w:rPr>
          <w:b w:val="0"/>
        </w:rPr>
        <w:t xml:space="preserve"> сельсовет</w:t>
      </w:r>
      <w:r w:rsidRPr="00144BAE">
        <w:rPr>
          <w:b w:val="0"/>
        </w:rPr>
        <w:t xml:space="preserve">  муниципального района </w:t>
      </w:r>
      <w:proofErr w:type="spellStart"/>
      <w:r w:rsidRPr="00144BAE">
        <w:rPr>
          <w:b w:val="0"/>
        </w:rPr>
        <w:t>Чишминский</w:t>
      </w:r>
      <w:proofErr w:type="spellEnd"/>
      <w:r w:rsidRPr="00144BAE">
        <w:rPr>
          <w:b w:val="0"/>
        </w:rPr>
        <w:t xml:space="preserve"> район Республики Башкортостан (далее – муниципальные органы)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44BAE">
          <w:rPr>
            <w:b w:val="0"/>
          </w:rPr>
          <w:t>2008 г</w:t>
        </w:r>
      </w:smartTag>
      <w:proofErr w:type="gramEnd"/>
      <w:r w:rsidRPr="00144BAE">
        <w:rPr>
          <w:b w:val="0"/>
        </w:rPr>
        <w:t>. № 273-ФЗ "О противодействии коррупции".</w:t>
      </w:r>
    </w:p>
    <w:p w:rsidR="00752156" w:rsidRPr="00144BAE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 xml:space="preserve">2. </w:t>
      </w:r>
      <w:proofErr w:type="gramStart"/>
      <w:r w:rsidRPr="00144BAE">
        <w:rPr>
          <w:sz w:val="28"/>
          <w:szCs w:val="28"/>
        </w:rPr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 xml:space="preserve">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</w:t>
      </w:r>
      <w:r w:rsidRPr="00144BAE">
        <w:rPr>
          <w:sz w:val="28"/>
          <w:szCs w:val="28"/>
        </w:rPr>
        <w:t xml:space="preserve">актами органов местного самоуправления </w:t>
      </w:r>
      <w:r w:rsidRPr="00F309A7">
        <w:rPr>
          <w:sz w:val="28"/>
        </w:rPr>
        <w:t xml:space="preserve">сельского поселения </w:t>
      </w:r>
      <w:proofErr w:type="spellStart"/>
      <w:r w:rsidR="004C1C01">
        <w:rPr>
          <w:sz w:val="28"/>
        </w:rPr>
        <w:t>Енгалышевский</w:t>
      </w:r>
      <w:proofErr w:type="spellEnd"/>
      <w:r w:rsidRPr="00F309A7">
        <w:rPr>
          <w:sz w:val="28"/>
        </w:rPr>
        <w:t xml:space="preserve"> сельсовет</w:t>
      </w:r>
      <w:r w:rsidRPr="00144BAE">
        <w:rPr>
          <w:b/>
        </w:rPr>
        <w:t xml:space="preserve">  </w:t>
      </w:r>
      <w:r w:rsidRPr="00144BAE">
        <w:rPr>
          <w:sz w:val="28"/>
          <w:szCs w:val="28"/>
        </w:rPr>
        <w:t xml:space="preserve">муниципального района </w:t>
      </w:r>
      <w:proofErr w:type="spellStart"/>
      <w:r w:rsidRPr="00144BAE">
        <w:rPr>
          <w:sz w:val="28"/>
          <w:szCs w:val="28"/>
        </w:rPr>
        <w:t>Чишминский</w:t>
      </w:r>
      <w:proofErr w:type="spellEnd"/>
      <w:r w:rsidRPr="00144BAE">
        <w:rPr>
          <w:sz w:val="28"/>
          <w:szCs w:val="28"/>
        </w:rPr>
        <w:t xml:space="preserve"> район Республики Башкортостан (далее – муниципальные органы).</w:t>
      </w:r>
      <w:proofErr w:type="gramEnd"/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3. Основной задачей комиссий является содействие муниципальным органам: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proofErr w:type="gramStart"/>
      <w:r w:rsidRPr="00144BAE">
        <w:rPr>
          <w:sz w:val="28"/>
          <w:szCs w:val="28"/>
        </w:rPr>
        <w:t xml:space="preserve">а) в обеспечении соблюдения муниципальными служащими </w:t>
      </w:r>
      <w:r w:rsidRPr="00F309A7">
        <w:rPr>
          <w:sz w:val="28"/>
        </w:rPr>
        <w:t xml:space="preserve">сельского поселения </w:t>
      </w:r>
      <w:proofErr w:type="spellStart"/>
      <w:r w:rsidR="004C1C01">
        <w:rPr>
          <w:sz w:val="28"/>
        </w:rPr>
        <w:t>Енгалышевский</w:t>
      </w:r>
      <w:proofErr w:type="spellEnd"/>
      <w:r w:rsidRPr="00F309A7">
        <w:rPr>
          <w:sz w:val="28"/>
        </w:rPr>
        <w:t xml:space="preserve"> сельсовет</w:t>
      </w:r>
      <w:r w:rsidRPr="00144BAE">
        <w:rPr>
          <w:b/>
        </w:rPr>
        <w:t xml:space="preserve">  </w:t>
      </w:r>
      <w:r w:rsidRPr="00144BAE">
        <w:rPr>
          <w:sz w:val="28"/>
          <w:szCs w:val="28"/>
        </w:rPr>
        <w:t xml:space="preserve">муниципального района </w:t>
      </w:r>
      <w:proofErr w:type="spellStart"/>
      <w:r w:rsidRPr="00144BAE">
        <w:rPr>
          <w:sz w:val="28"/>
          <w:szCs w:val="28"/>
        </w:rPr>
        <w:t>Чишминский</w:t>
      </w:r>
      <w:proofErr w:type="spellEnd"/>
      <w:r w:rsidRPr="00144BAE">
        <w:rPr>
          <w:sz w:val="28"/>
          <w:szCs w:val="28"/>
        </w:rPr>
        <w:t xml:space="preserve"> район Республики Башкортостан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44BAE">
          <w:rPr>
            <w:sz w:val="28"/>
            <w:szCs w:val="28"/>
          </w:rPr>
          <w:t>2008 г</w:t>
        </w:r>
      </w:smartTag>
      <w:r w:rsidRPr="00144BAE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144BAE">
        <w:rPr>
          <w:sz w:val="28"/>
          <w:szCs w:val="28"/>
        </w:rPr>
        <w:t xml:space="preserve"> </w:t>
      </w:r>
      <w:proofErr w:type="gramStart"/>
      <w:r w:rsidRPr="00144BAE">
        <w:rPr>
          <w:sz w:val="28"/>
          <w:szCs w:val="28"/>
        </w:rPr>
        <w:t>урегулировании</w:t>
      </w:r>
      <w:proofErr w:type="gramEnd"/>
      <w:r w:rsidRPr="00144BAE">
        <w:rPr>
          <w:sz w:val="28"/>
          <w:szCs w:val="28"/>
        </w:rPr>
        <w:t xml:space="preserve"> конфликта интересов);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 xml:space="preserve">4. </w:t>
      </w:r>
      <w:proofErr w:type="gramStart"/>
      <w:r w:rsidRPr="00144BAE">
        <w:rPr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</w:t>
      </w:r>
      <w:r w:rsidRPr="00144BAE">
        <w:rPr>
          <w:sz w:val="28"/>
          <w:szCs w:val="28"/>
        </w:rPr>
        <w:lastRenderedPageBreak/>
        <w:t xml:space="preserve">конфликта интересов, в отношении муниципальных служащих, замещающих муниципальные должности муниципальной службы (далее – должности муниципальной службы)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C1C01">
        <w:rPr>
          <w:sz w:val="28"/>
          <w:szCs w:val="28"/>
        </w:rPr>
        <w:t>Енгалышевский</w:t>
      </w:r>
      <w:proofErr w:type="spellEnd"/>
      <w:r w:rsidR="004C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144BAE">
        <w:rPr>
          <w:sz w:val="28"/>
          <w:szCs w:val="28"/>
        </w:rPr>
        <w:t xml:space="preserve">муниципального района </w:t>
      </w:r>
      <w:proofErr w:type="spellStart"/>
      <w:r w:rsidRPr="00144BAE">
        <w:rPr>
          <w:sz w:val="28"/>
          <w:szCs w:val="28"/>
        </w:rPr>
        <w:t>Чишминский</w:t>
      </w:r>
      <w:proofErr w:type="spellEnd"/>
      <w:r w:rsidRPr="00144BA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Администрации сельского поселения)</w:t>
      </w:r>
      <w:r w:rsidRPr="00144BAE">
        <w:rPr>
          <w:sz w:val="28"/>
          <w:szCs w:val="28"/>
        </w:rPr>
        <w:t>, ее структурных подразделениях.</w:t>
      </w:r>
      <w:proofErr w:type="gramEnd"/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 xml:space="preserve">5. Комиссии,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>сельского поселения</w:t>
      </w:r>
      <w:r w:rsidRPr="00144BAE">
        <w:rPr>
          <w:sz w:val="28"/>
          <w:szCs w:val="28"/>
        </w:rPr>
        <w:t xml:space="preserve">, ее структурных подразделениях образуются постановлением главы Администрации </w:t>
      </w:r>
      <w:r>
        <w:rPr>
          <w:sz w:val="28"/>
          <w:szCs w:val="28"/>
        </w:rPr>
        <w:t>сельского поселения</w:t>
      </w:r>
      <w:r w:rsidRPr="00144BAE">
        <w:rPr>
          <w:sz w:val="28"/>
          <w:szCs w:val="28"/>
        </w:rPr>
        <w:t>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Указанным акт</w:t>
      </w:r>
      <w:r>
        <w:rPr>
          <w:sz w:val="28"/>
          <w:szCs w:val="28"/>
        </w:rPr>
        <w:t>ом</w:t>
      </w:r>
      <w:r w:rsidRPr="00144BAE">
        <w:rPr>
          <w:sz w:val="28"/>
          <w:szCs w:val="28"/>
        </w:rPr>
        <w:t xml:space="preserve"> утверждаются составы Комиссий.</w:t>
      </w:r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В состав комиссии входят</w:t>
      </w:r>
      <w:r>
        <w:rPr>
          <w:sz w:val="28"/>
          <w:szCs w:val="28"/>
        </w:rPr>
        <w:t>:</w:t>
      </w:r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proofErr w:type="gramStart"/>
      <w:r w:rsidRPr="00144BAE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(заместитель руководителя муниципального органа)</w:t>
      </w:r>
      <w:r w:rsidRPr="00144BAE">
        <w:rPr>
          <w:sz w:val="28"/>
          <w:szCs w:val="28"/>
        </w:rPr>
        <w:t>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 (муниципальные служащие по вопросам муниципальной службы и кадров, юридического отдела, других подразделений муниципального органа, определяемые его руководителем)</w:t>
      </w:r>
      <w:r>
        <w:rPr>
          <w:sz w:val="28"/>
          <w:szCs w:val="28"/>
        </w:rPr>
        <w:t xml:space="preserve">. </w:t>
      </w:r>
      <w:proofErr w:type="gramEnd"/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4BAE">
        <w:rPr>
          <w:sz w:val="28"/>
          <w:szCs w:val="28"/>
        </w:rPr>
        <w:t>. Руководитель муниципального органа может принять решение о включении в состав комиссии: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представителя общественного совета, образованного при муниципальном органе;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44BAE">
        <w:rPr>
          <w:sz w:val="28"/>
          <w:szCs w:val="28"/>
        </w:rPr>
        <w:t>) представителя общественной организации ветеранов, созданной в муниципальном органе;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4BAE">
        <w:rPr>
          <w:sz w:val="28"/>
          <w:szCs w:val="28"/>
        </w:rPr>
        <w:t>) представителя профсоюзной организации, действующей в установленном порядке в муниципальном органе.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Лица, указанные в пункте 6</w:t>
      </w:r>
      <w:r w:rsidRPr="00144BAE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</w:t>
      </w:r>
      <w:r>
        <w:rPr>
          <w:sz w:val="28"/>
          <w:szCs w:val="28"/>
        </w:rPr>
        <w:t xml:space="preserve">с общественным советом, образованным при муниципальном органе, </w:t>
      </w:r>
      <w:r w:rsidRPr="00144BAE">
        <w:rPr>
          <w:sz w:val="28"/>
          <w:szCs w:val="28"/>
        </w:rPr>
        <w:t>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руководителя муниципального органа. Согласование осуществляется в 10-дневный срок со дня получения запроса.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4BAE">
        <w:rPr>
          <w:sz w:val="28"/>
          <w:szCs w:val="28"/>
        </w:rPr>
        <w:t xml:space="preserve">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 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44BAE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44BAE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44BAE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44BAE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44BAE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>. Основаниями для проведения заседания комиссии являются:</w:t>
      </w:r>
    </w:p>
    <w:p w:rsidR="00752156" w:rsidRDefault="00752156" w:rsidP="007521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>
        <w:rPr>
          <w:sz w:val="28"/>
          <w:szCs w:val="28"/>
        </w:rPr>
        <w:t xml:space="preserve"> проверки, </w:t>
      </w:r>
      <w:proofErr w:type="gramStart"/>
      <w:r>
        <w:rPr>
          <w:sz w:val="28"/>
          <w:szCs w:val="28"/>
        </w:rPr>
        <w:t>свидетельствующих</w:t>
      </w:r>
      <w:proofErr w:type="gramEnd"/>
      <w:r>
        <w:rPr>
          <w:sz w:val="28"/>
          <w:szCs w:val="28"/>
        </w:rPr>
        <w:t>:</w:t>
      </w:r>
    </w:p>
    <w:p w:rsidR="00752156" w:rsidRDefault="00752156" w:rsidP="007521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752156" w:rsidRDefault="00752156" w:rsidP="007521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2156" w:rsidRPr="00144BAE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 xml:space="preserve"> б) </w:t>
      </w:r>
      <w:proofErr w:type="gramStart"/>
      <w:r w:rsidRPr="00144BAE">
        <w:rPr>
          <w:sz w:val="28"/>
          <w:szCs w:val="28"/>
        </w:rPr>
        <w:t>поступившее</w:t>
      </w:r>
      <w:proofErr w:type="gramEnd"/>
      <w:r w:rsidRPr="00144BAE">
        <w:rPr>
          <w:sz w:val="28"/>
          <w:szCs w:val="28"/>
        </w:rPr>
        <w:t xml:space="preserve"> в кадровую службу муниципального органа</w:t>
      </w:r>
      <w:r>
        <w:rPr>
          <w:sz w:val="28"/>
          <w:szCs w:val="28"/>
        </w:rPr>
        <w:t xml:space="preserve"> либо должностному лицу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</w:t>
      </w:r>
      <w:r w:rsidRPr="00144BAE">
        <w:rPr>
          <w:sz w:val="28"/>
          <w:szCs w:val="28"/>
        </w:rPr>
        <w:t xml:space="preserve">: 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proofErr w:type="gramStart"/>
      <w:r w:rsidRPr="00144BAE">
        <w:rPr>
          <w:sz w:val="28"/>
          <w:szCs w:val="28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</w:t>
      </w:r>
      <w:r>
        <w:rPr>
          <w:sz w:val="28"/>
          <w:szCs w:val="28"/>
        </w:rPr>
        <w:t>муниципального органа</w:t>
      </w:r>
      <w:r w:rsidRPr="00144BAE">
        <w:rPr>
          <w:sz w:val="28"/>
          <w:szCs w:val="28"/>
        </w:rPr>
        <w:t xml:space="preserve">, о даче согласия на </w:t>
      </w:r>
      <w:r w:rsidRPr="00144BAE">
        <w:rPr>
          <w:sz w:val="28"/>
          <w:szCs w:val="28"/>
        </w:rP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144BAE">
        <w:rPr>
          <w:sz w:val="28"/>
          <w:szCs w:val="28"/>
        </w:rPr>
        <w:t xml:space="preserve"> лет со дня увольнения с муниципальной  службы;</w:t>
      </w:r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2156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B2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B2F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15B2F">
        <w:rPr>
          <w:rFonts w:ascii="Times New Roman" w:hAnsi="Times New Roman" w:cs="Times New Roman"/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Pr="00115B2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4C1C01">
        <w:rPr>
          <w:rFonts w:ascii="Times New Roman" w:hAnsi="Times New Roman" w:cs="Times New Roman"/>
          <w:sz w:val="28"/>
          <w:szCs w:val="28"/>
        </w:rPr>
        <w:t>. №</w:t>
      </w:r>
      <w:r w:rsidRPr="00115B2F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115B2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15B2F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15B2F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</w:t>
      </w:r>
      <w:r>
        <w:rPr>
          <w:rFonts w:ascii="Times New Roman" w:hAnsi="Times New Roman" w:cs="Times New Roman"/>
          <w:sz w:val="28"/>
          <w:szCs w:val="28"/>
        </w:rPr>
        <w:t>а) и несовершеннолетних детей;</w:t>
      </w:r>
    </w:p>
    <w:p w:rsidR="00752156" w:rsidRPr="008500FC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B9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1B90">
        <w:rPr>
          <w:rFonts w:ascii="Times New Roman" w:hAnsi="Times New Roman" w:cs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Pr="00721B90">
        <w:rPr>
          <w:rFonts w:ascii="Times New Roman" w:hAnsi="Times New Roman" w:cs="Times New Roman"/>
          <w:sz w:val="28"/>
          <w:szCs w:val="28"/>
        </w:rPr>
        <w:t>;</w:t>
      </w:r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</w:t>
      </w:r>
      <w:r>
        <w:rPr>
          <w:sz w:val="28"/>
          <w:szCs w:val="28"/>
        </w:rPr>
        <w:t>;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22CDC">
        <w:rPr>
          <w:sz w:val="28"/>
          <w:szCs w:val="28"/>
        </w:rPr>
        <w:t xml:space="preserve">представление руководителем </w:t>
      </w:r>
      <w:r>
        <w:rPr>
          <w:sz w:val="28"/>
          <w:szCs w:val="28"/>
        </w:rPr>
        <w:t>муниципального</w:t>
      </w:r>
      <w:r w:rsidRPr="00D22CDC">
        <w:rPr>
          <w:sz w:val="28"/>
          <w:szCs w:val="28"/>
        </w:rPr>
        <w:t xml:space="preserve"> органа 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D22CDC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5" w:history="1">
        <w:r w:rsidRPr="004C1C01">
          <w:rPr>
            <w:sz w:val="28"/>
            <w:szCs w:val="28"/>
          </w:rPr>
          <w:t>частью 1 статьи 3</w:t>
        </w:r>
      </w:hyperlink>
      <w:r w:rsidRPr="004C1C01">
        <w:rPr>
          <w:sz w:val="28"/>
          <w:szCs w:val="28"/>
        </w:rPr>
        <w:t xml:space="preserve"> </w:t>
      </w:r>
      <w:r w:rsidRPr="00D22CDC">
        <w:rPr>
          <w:sz w:val="28"/>
          <w:szCs w:val="28"/>
        </w:rPr>
        <w:t xml:space="preserve">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22CDC">
          <w:rPr>
            <w:sz w:val="28"/>
            <w:szCs w:val="28"/>
          </w:rPr>
          <w:t>2012 г</w:t>
        </w:r>
      </w:smartTag>
      <w:r w:rsidR="004C1C01">
        <w:rPr>
          <w:sz w:val="28"/>
          <w:szCs w:val="28"/>
        </w:rPr>
        <w:t>. №</w:t>
      </w:r>
      <w:r w:rsidRPr="00D22CDC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"</w:t>
      </w:r>
      <w:r w:rsidRPr="00D22CDC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D5B82">
        <w:rPr>
          <w:sz w:val="28"/>
          <w:szCs w:val="28"/>
        </w:rPr>
        <w:t xml:space="preserve">поступившее в соответствии с </w:t>
      </w:r>
      <w:hyperlink r:id="rId6" w:history="1">
        <w:r w:rsidRPr="004C1C01">
          <w:rPr>
            <w:sz w:val="28"/>
            <w:szCs w:val="28"/>
          </w:rPr>
          <w:t>частью 4 статьи 12</w:t>
        </w:r>
      </w:hyperlink>
      <w:r w:rsidRPr="003D5B82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D5B82">
          <w:rPr>
            <w:sz w:val="28"/>
            <w:szCs w:val="28"/>
          </w:rPr>
          <w:t>2008 г</w:t>
        </w:r>
      </w:smartTag>
      <w:r w:rsidR="004C1C01">
        <w:rPr>
          <w:sz w:val="28"/>
          <w:szCs w:val="28"/>
        </w:rPr>
        <w:t xml:space="preserve">. № </w:t>
      </w:r>
      <w:r w:rsidRPr="003D5B82">
        <w:rPr>
          <w:sz w:val="28"/>
          <w:szCs w:val="28"/>
        </w:rPr>
        <w:t xml:space="preserve">273-ФЗ "О противодействии коррупции" и </w:t>
      </w:r>
      <w:hyperlink r:id="rId7" w:history="1">
        <w:r w:rsidRPr="004C1C01">
          <w:rPr>
            <w:sz w:val="28"/>
            <w:szCs w:val="28"/>
          </w:rPr>
          <w:t>статьей 64.1</w:t>
        </w:r>
      </w:hyperlink>
      <w:r w:rsidRPr="004C1C01">
        <w:rPr>
          <w:sz w:val="28"/>
          <w:szCs w:val="28"/>
        </w:rPr>
        <w:t xml:space="preserve"> </w:t>
      </w:r>
      <w:r w:rsidRPr="003D5B82">
        <w:rPr>
          <w:sz w:val="28"/>
          <w:szCs w:val="28"/>
        </w:rPr>
        <w:t xml:space="preserve">Трудового кодекса Российской Федерации в </w:t>
      </w:r>
      <w:r>
        <w:rPr>
          <w:sz w:val="28"/>
          <w:szCs w:val="28"/>
        </w:rPr>
        <w:t>муниципальный</w:t>
      </w:r>
      <w:r w:rsidRPr="003D5B82">
        <w:rPr>
          <w:sz w:val="28"/>
          <w:szCs w:val="28"/>
        </w:rPr>
        <w:t xml:space="preserve"> орган </w:t>
      </w:r>
      <w:r w:rsidRPr="003D5B82">
        <w:rPr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3D5B82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</w:t>
      </w:r>
      <w:r w:rsidRPr="003D5B82">
        <w:rPr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>муниципального</w:t>
      </w:r>
      <w:r w:rsidRPr="003D5B82">
        <w:rPr>
          <w:sz w:val="28"/>
          <w:szCs w:val="28"/>
        </w:rPr>
        <w:t xml:space="preserve"> управления</w:t>
      </w:r>
      <w:proofErr w:type="gramEnd"/>
      <w:r w:rsidRPr="003D5B82">
        <w:rPr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 xml:space="preserve">муниципальном </w:t>
      </w:r>
      <w:r w:rsidRPr="003D5B82">
        <w:rPr>
          <w:sz w:val="28"/>
          <w:szCs w:val="28"/>
        </w:rPr>
        <w:t xml:space="preserve">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D5B82">
        <w:rPr>
          <w:sz w:val="28"/>
          <w:szCs w:val="28"/>
        </w:rPr>
        <w:t>или</w:t>
      </w:r>
      <w:proofErr w:type="gramEnd"/>
      <w:r w:rsidRPr="003D5B82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8"/>
          <w:szCs w:val="28"/>
        </w:rPr>
        <w:t>ции комиссией не рассматривался.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Обращение, указанное в абзаце втором подпункта «б» пункта 13 настоящего Положения, подается гражданином, замещавшим должность муниципальной службы в муниципальном органе, в кадровую службу муниципального органа или должностному лицу муниципального органа, ответственному за работу по профилактике коррупционных и иных правонарушений.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муниципального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  № 273-ФЗ  "О противодействии коррупции". 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13 настоящего Положения, рассматривается кадровой службой сельского поселения </w:t>
      </w:r>
      <w:proofErr w:type="spellStart"/>
      <w:r w:rsidR="004C1C01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</w:t>
      </w:r>
      <w:r w:rsidRPr="002B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2008 года № 273-ФЗ "О противодействии коррупции". </w:t>
      </w:r>
      <w:proofErr w:type="gramEnd"/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0DB8">
        <w:rPr>
          <w:rFonts w:ascii="Times New Roman" w:hAnsi="Times New Roman" w:cs="Times New Roman"/>
          <w:sz w:val="28"/>
          <w:szCs w:val="28"/>
        </w:rPr>
        <w:t>.1.</w:t>
      </w:r>
      <w:r w:rsidRPr="00721B90">
        <w:rPr>
          <w:rFonts w:ascii="Times New Roman" w:hAnsi="Times New Roman" w:cs="Times New Roman"/>
          <w:sz w:val="28"/>
          <w:szCs w:val="28"/>
        </w:rPr>
        <w:t xml:space="preserve"> Уведомление, указ</w:t>
      </w:r>
      <w:r>
        <w:rPr>
          <w:rFonts w:ascii="Times New Roman" w:hAnsi="Times New Roman" w:cs="Times New Roman"/>
          <w:sz w:val="28"/>
          <w:szCs w:val="28"/>
        </w:rPr>
        <w:t>анное в абзаце пятом подпункта «</w:t>
      </w:r>
      <w:r w:rsidRPr="00721B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B90">
        <w:rPr>
          <w:rFonts w:ascii="Times New Roman" w:hAnsi="Times New Roman" w:cs="Times New Roman"/>
          <w:sz w:val="28"/>
          <w:szCs w:val="28"/>
        </w:rPr>
        <w:t xml:space="preserve"> </w:t>
      </w:r>
      <w:r w:rsidRPr="00721B9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рассматривается кадровой службой </w:t>
      </w:r>
      <w:r w:rsidRPr="00705E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12B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705EA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1B90">
        <w:rPr>
          <w:rFonts w:ascii="Times New Roman" w:hAnsi="Times New Roman" w:cs="Times New Roman"/>
          <w:sz w:val="28"/>
          <w:szCs w:val="28"/>
        </w:rPr>
        <w:t xml:space="preserve">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уведомления.</w:t>
      </w:r>
    </w:p>
    <w:p w:rsidR="00752156" w:rsidRPr="00236E19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B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1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1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B9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B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B9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B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B9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</w:t>
      </w:r>
      <w:r w:rsidRPr="00705E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12B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8C12B1">
        <w:rPr>
          <w:rFonts w:ascii="Times New Roman" w:hAnsi="Times New Roman" w:cs="Times New Roman"/>
          <w:sz w:val="28"/>
          <w:szCs w:val="28"/>
        </w:rPr>
        <w:t xml:space="preserve"> </w:t>
      </w:r>
      <w:r w:rsidRPr="00705EA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B90">
        <w:rPr>
          <w:rFonts w:ascii="Times New Roman" w:hAnsi="Times New Roman" w:cs="Times New Roman"/>
          <w:sz w:val="28"/>
          <w:szCs w:val="28"/>
        </w:rPr>
        <w:t xml:space="preserve"> органа (должностное лицо, ответственное за работу по профилактике коррупционных и иных правонарушений)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721B90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B90">
        <w:rPr>
          <w:rFonts w:ascii="Times New Roman" w:hAnsi="Times New Roman" w:cs="Times New Roman"/>
          <w:sz w:val="28"/>
          <w:szCs w:val="28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1</w:t>
      </w:r>
      <w:r>
        <w:rPr>
          <w:sz w:val="28"/>
          <w:szCs w:val="28"/>
        </w:rPr>
        <w:t>7.</w:t>
      </w:r>
      <w:r w:rsidRPr="00144BAE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44B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21B90">
        <w:rPr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>
        <w:rPr>
          <w:sz w:val="28"/>
          <w:szCs w:val="28"/>
        </w:rPr>
        <w:t>29 и 20</w:t>
      </w:r>
      <w:r w:rsidRPr="00721B90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;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муниципального органа либо должностному лицу муниципального органа, ответственному за работу по профилактике коррупционных и иных правонарушений, и с результатами</w:t>
      </w:r>
      <w:proofErr w:type="gramEnd"/>
      <w:r>
        <w:rPr>
          <w:sz w:val="28"/>
          <w:szCs w:val="28"/>
        </w:rPr>
        <w:t xml:space="preserve"> ее проверки;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</w:t>
      </w:r>
      <w:r>
        <w:rPr>
          <w:sz w:val="28"/>
          <w:szCs w:val="28"/>
        </w:rPr>
        <w:lastRenderedPageBreak/>
        <w:t>материалов.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19.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"/>
      <w:bookmarkEnd w:id="3"/>
      <w:r>
        <w:rPr>
          <w:sz w:val="28"/>
          <w:szCs w:val="28"/>
        </w:rPr>
        <w:t>20.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13 настоящего Положения, как правило, рассматривается на очередном (плановом) заседании комиссии.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44BAE">
        <w:rPr>
          <w:sz w:val="28"/>
          <w:szCs w:val="28"/>
        </w:rPr>
        <w:t xml:space="preserve">. </w:t>
      </w:r>
      <w:r w:rsidRPr="00721B90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721B90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721B90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 xml:space="preserve">муниципальном  </w:t>
      </w:r>
      <w:r w:rsidRPr="00721B90">
        <w:rPr>
          <w:sz w:val="28"/>
          <w:szCs w:val="28"/>
        </w:rPr>
        <w:t xml:space="preserve">органе.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721B90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>
        <w:rPr>
          <w:sz w:val="28"/>
          <w:szCs w:val="28"/>
        </w:rPr>
        <w:t>«</w:t>
      </w:r>
      <w:r w:rsidRPr="00721B9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21B90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721B90">
        <w:rPr>
          <w:sz w:val="28"/>
          <w:szCs w:val="28"/>
        </w:rPr>
        <w:t xml:space="preserve"> настоящего Положения</w:t>
      </w:r>
      <w:r w:rsidRPr="00144BAE">
        <w:rPr>
          <w:sz w:val="28"/>
          <w:szCs w:val="28"/>
        </w:rPr>
        <w:t>.</w:t>
      </w:r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Pr="00721B90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B9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B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B9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52156" w:rsidRPr="00144BAE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B9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721B90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321759">
        <w:rPr>
          <w:sz w:val="28"/>
          <w:szCs w:val="28"/>
        </w:rPr>
        <w:t>22. На заседании комиссии заслушиваются пояснения муниципального служащего</w:t>
      </w:r>
      <w:r w:rsidRPr="00144BAE">
        <w:rPr>
          <w:sz w:val="28"/>
          <w:szCs w:val="28"/>
        </w:rPr>
        <w:t xml:space="preserve"> </w:t>
      </w:r>
      <w:r>
        <w:rPr>
          <w:sz w:val="28"/>
          <w:szCs w:val="28"/>
        </w:rPr>
        <w:t>или гражданина, замещавшего должность муниципальной службы в муниципальном органе</w:t>
      </w:r>
      <w:r w:rsidRPr="00144BAE">
        <w:rPr>
          <w:sz w:val="28"/>
          <w:szCs w:val="28"/>
        </w:rPr>
        <w:t xml:space="preserve"> (с </w:t>
      </w:r>
      <w:r>
        <w:rPr>
          <w:sz w:val="28"/>
          <w:szCs w:val="28"/>
        </w:rPr>
        <w:t>их</w:t>
      </w:r>
      <w:r w:rsidRPr="00144BAE">
        <w:rPr>
          <w:sz w:val="28"/>
          <w:szCs w:val="28"/>
        </w:rPr>
        <w:t xml:space="preserve"> согласия) и иных лиц, рассматриваются материалы по существу </w:t>
      </w:r>
      <w:r>
        <w:rPr>
          <w:sz w:val="28"/>
          <w:szCs w:val="28"/>
        </w:rPr>
        <w:t>вынесенных на данное заседание вопросов,</w:t>
      </w:r>
      <w:r w:rsidRPr="00144BAE">
        <w:rPr>
          <w:sz w:val="28"/>
          <w:szCs w:val="28"/>
        </w:rPr>
        <w:t xml:space="preserve"> а также дополнительные материалы.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44BAE">
        <w:rPr>
          <w:sz w:val="28"/>
          <w:szCs w:val="28"/>
        </w:rPr>
        <w:t>. По итогам рассмотрения вопроса, указанного в абзаце втором подпункта "а"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proofErr w:type="gramStart"/>
      <w:r w:rsidRPr="00144BAE">
        <w:rPr>
          <w:sz w:val="28"/>
          <w:szCs w:val="28"/>
        </w:rPr>
        <w:t>а) установить, что сведения</w:t>
      </w:r>
      <w:r>
        <w:rPr>
          <w:sz w:val="28"/>
          <w:szCs w:val="28"/>
        </w:rPr>
        <w:t>,</w:t>
      </w:r>
      <w:r w:rsidRPr="00144BAE">
        <w:rPr>
          <w:sz w:val="28"/>
          <w:szCs w:val="28"/>
        </w:rPr>
        <w:t xml:space="preserve"> представленные муниципальным служащим </w:t>
      </w:r>
      <w:r>
        <w:rPr>
          <w:sz w:val="28"/>
          <w:szCs w:val="28"/>
        </w:rPr>
        <w:t>в соответствии с пунктом 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</w:t>
      </w:r>
      <w:r w:rsidRPr="001F7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4BAE">
        <w:rPr>
          <w:sz w:val="28"/>
          <w:szCs w:val="28"/>
        </w:rPr>
        <w:t>являются достоверными</w:t>
      </w:r>
      <w:proofErr w:type="gramEnd"/>
      <w:r w:rsidRPr="00144BAE">
        <w:rPr>
          <w:sz w:val="28"/>
          <w:szCs w:val="28"/>
        </w:rPr>
        <w:t xml:space="preserve"> и полными;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BC2C6F">
        <w:rPr>
          <w:sz w:val="28"/>
          <w:szCs w:val="28"/>
        </w:rPr>
        <w:lastRenderedPageBreak/>
        <w:t>б) установить</w:t>
      </w:r>
      <w:r w:rsidRPr="00144BAE">
        <w:rPr>
          <w:sz w:val="28"/>
          <w:szCs w:val="28"/>
        </w:rPr>
        <w:t xml:space="preserve">, что сведения, представленные муниципальным  служащим </w:t>
      </w:r>
      <w:r>
        <w:rPr>
          <w:sz w:val="28"/>
          <w:szCs w:val="28"/>
        </w:rPr>
        <w:t xml:space="preserve">в соответствии с пунктом 1 </w:t>
      </w:r>
      <w:r w:rsidRPr="00144BAE">
        <w:rPr>
          <w:sz w:val="28"/>
          <w:szCs w:val="28"/>
        </w:rPr>
        <w:t>Положени</w:t>
      </w:r>
      <w:r>
        <w:rPr>
          <w:sz w:val="28"/>
          <w:szCs w:val="28"/>
        </w:rPr>
        <w:t>я, названного в подпункте «а»</w:t>
      </w:r>
      <w:r w:rsidRPr="00144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пункта, </w:t>
      </w:r>
      <w:r w:rsidRPr="00144BAE">
        <w:rPr>
          <w:sz w:val="28"/>
          <w:szCs w:val="28"/>
        </w:rPr>
        <w:t>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44BAE">
        <w:rPr>
          <w:sz w:val="28"/>
          <w:szCs w:val="28"/>
        </w:rPr>
        <w:t>. По итогам рассмотрения вопроса, указанного в абзаце третьем подпункта "а"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44BAE">
        <w:rPr>
          <w:sz w:val="28"/>
          <w:szCs w:val="28"/>
        </w:rPr>
        <w:t>.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44BAE">
        <w:rPr>
          <w:sz w:val="28"/>
          <w:szCs w:val="28"/>
        </w:rPr>
        <w:t>. 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"б" пункта 13</w:t>
      </w:r>
      <w:r w:rsidRPr="00144BA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144BAE">
        <w:rPr>
          <w:sz w:val="28"/>
          <w:szCs w:val="28"/>
        </w:rPr>
        <w:lastRenderedPageBreak/>
        <w:t>способом уклонения от представления указанных сведений. В этом случае комиссия рекомендует руководителю муниципального органа применить к  муниципальному служащему конкретную меру ответственности.</w:t>
      </w:r>
    </w:p>
    <w:p w:rsidR="00752156" w:rsidRPr="00A04F95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27.1. </w:t>
      </w:r>
      <w:r w:rsidRPr="00A04F9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6" w:history="1">
        <w:r w:rsidRPr="00F20C2B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A04F9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Pr="00A04F95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4F95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04F95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4F95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>
        <w:rPr>
          <w:sz w:val="28"/>
          <w:szCs w:val="28"/>
        </w:rPr>
        <w:t>закона</w:t>
      </w:r>
      <w:r w:rsidRPr="00A04F9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>
        <w:rPr>
          <w:sz w:val="28"/>
          <w:szCs w:val="28"/>
        </w:rPr>
        <w:t>муниципального</w:t>
      </w:r>
      <w:r w:rsidRPr="00A04F95">
        <w:rPr>
          <w:sz w:val="28"/>
          <w:szCs w:val="28"/>
        </w:rPr>
        <w:t xml:space="preserve"> органа применить к </w:t>
      </w:r>
      <w:r>
        <w:rPr>
          <w:sz w:val="28"/>
          <w:szCs w:val="28"/>
        </w:rPr>
        <w:t>муниципальному</w:t>
      </w:r>
      <w:r w:rsidRPr="00A04F95">
        <w:rPr>
          <w:sz w:val="28"/>
          <w:szCs w:val="28"/>
        </w:rPr>
        <w:t xml:space="preserve"> служащему конкретную меру ответственности</w:t>
      </w:r>
      <w:r>
        <w:rPr>
          <w:sz w:val="28"/>
          <w:szCs w:val="28"/>
        </w:rPr>
        <w:t>.</w:t>
      </w:r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B90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абзаце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B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B9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B9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B90">
        <w:rPr>
          <w:rFonts w:ascii="Times New Roman" w:hAnsi="Times New Roman" w:cs="Times New Roman"/>
          <w:sz w:val="28"/>
          <w:szCs w:val="28"/>
        </w:rPr>
        <w:t>б) признать, что при исполне</w:t>
      </w:r>
      <w:r>
        <w:rPr>
          <w:rFonts w:ascii="Times New Roman" w:hAnsi="Times New Roman" w:cs="Times New Roman"/>
          <w:sz w:val="28"/>
          <w:szCs w:val="28"/>
        </w:rPr>
        <w:t>нии муниципальным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B90">
        <w:rPr>
          <w:rFonts w:ascii="Times New Roman" w:hAnsi="Times New Roman" w:cs="Times New Roman"/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752156" w:rsidRPr="00721B90" w:rsidRDefault="00752156" w:rsidP="0075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B90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1B90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proofErr w:type="gramStart"/>
      <w:r w:rsidRPr="00721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B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44BAE">
        <w:rPr>
          <w:sz w:val="28"/>
          <w:szCs w:val="28"/>
        </w:rPr>
        <w:t xml:space="preserve">. По итогам рассмотрения вопроса, </w:t>
      </w:r>
      <w:r>
        <w:rPr>
          <w:sz w:val="28"/>
          <w:szCs w:val="28"/>
        </w:rPr>
        <w:t>указанного в подпункте «г»</w:t>
      </w:r>
      <w:r w:rsidRPr="00144BAE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</w:t>
      </w:r>
      <w:r w:rsidRPr="00144BA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</w:t>
      </w:r>
      <w:r w:rsidRPr="00144BA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Pr="00144B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органа применить к муниципальному служащему конкретную меру ответственности и (или) </w:t>
      </w:r>
      <w:r>
        <w:rPr>
          <w:sz w:val="28"/>
          <w:szCs w:val="28"/>
        </w:rPr>
        <w:lastRenderedPageBreak/>
        <w:t xml:space="preserve">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2156" w:rsidRPr="00144BAE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44BAE">
        <w:rPr>
          <w:sz w:val="28"/>
          <w:szCs w:val="28"/>
        </w:rPr>
        <w:t xml:space="preserve">По итогам рассмотрения вопроса, </w:t>
      </w:r>
      <w:r>
        <w:rPr>
          <w:sz w:val="28"/>
          <w:szCs w:val="28"/>
        </w:rPr>
        <w:t>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144BAE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комиссия принимает </w:t>
      </w:r>
      <w:r>
        <w:rPr>
          <w:sz w:val="28"/>
          <w:szCs w:val="28"/>
        </w:rPr>
        <w:t xml:space="preserve">в отношении гражданина, замещавшего должность муниципальной службы в муниципальном органе, </w:t>
      </w:r>
      <w:r w:rsidRPr="00144BAE">
        <w:rPr>
          <w:sz w:val="28"/>
          <w:szCs w:val="28"/>
        </w:rPr>
        <w:t>одно из следующих решений: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752156" w:rsidRPr="00EB7C71" w:rsidRDefault="00752156" w:rsidP="0075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36E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3E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110" w:history="1">
        <w:r w:rsidRPr="008C12B1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12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8C12B1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12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8C12B1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8C12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8C12B1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8C12B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8C12B1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8C12B1">
        <w:rPr>
          <w:rFonts w:ascii="Times New Roman" w:hAnsi="Times New Roman" w:cs="Times New Roman"/>
          <w:sz w:val="28"/>
          <w:szCs w:val="28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P144" w:history="1">
        <w:r w:rsidRPr="008C12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24-27</w:t>
      </w:r>
      <w:r w:rsidRPr="00721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27.1, 27.2, 28, 29 </w:t>
      </w:r>
      <w:r w:rsidRPr="006503E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752156" w:rsidRPr="00183255" w:rsidRDefault="00752156" w:rsidP="00752156">
      <w:pPr>
        <w:ind w:firstLine="540"/>
        <w:jc w:val="both"/>
        <w:rPr>
          <w:sz w:val="28"/>
          <w:szCs w:val="28"/>
        </w:rPr>
      </w:pPr>
      <w:r w:rsidRPr="0018325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83255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муниципального органа, решений или </w:t>
      </w:r>
      <w:r>
        <w:rPr>
          <w:sz w:val="28"/>
          <w:szCs w:val="28"/>
        </w:rPr>
        <w:t xml:space="preserve">      </w:t>
      </w:r>
      <w:r w:rsidRPr="00183255">
        <w:rPr>
          <w:sz w:val="28"/>
          <w:szCs w:val="28"/>
        </w:rPr>
        <w:t>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44BAE">
        <w:rPr>
          <w:sz w:val="28"/>
          <w:szCs w:val="28"/>
        </w:rPr>
        <w:t>. Решения комиссии по вопросам, указанным в пункте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3</w:t>
      </w:r>
      <w:r w:rsidRPr="00144BAE">
        <w:rPr>
          <w:sz w:val="28"/>
          <w:szCs w:val="28"/>
        </w:rPr>
        <w:t xml:space="preserve"> настоящего Положения, носит обязательный характер.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44BAE">
        <w:rPr>
          <w:sz w:val="28"/>
          <w:szCs w:val="28"/>
        </w:rPr>
        <w:t>. В протоколе заседания комиссии указываются: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proofErr w:type="spellStart"/>
      <w:r w:rsidRPr="00144BAE">
        <w:rPr>
          <w:sz w:val="28"/>
          <w:szCs w:val="28"/>
        </w:rPr>
        <w:t>д</w:t>
      </w:r>
      <w:proofErr w:type="spellEnd"/>
      <w:r w:rsidRPr="00144BAE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ж) другие сведения;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proofErr w:type="spellStart"/>
      <w:r w:rsidRPr="00144BAE">
        <w:rPr>
          <w:sz w:val="28"/>
          <w:szCs w:val="28"/>
        </w:rPr>
        <w:t>з</w:t>
      </w:r>
      <w:proofErr w:type="spellEnd"/>
      <w:r w:rsidRPr="00144BAE">
        <w:rPr>
          <w:sz w:val="28"/>
          <w:szCs w:val="28"/>
        </w:rPr>
        <w:t>) результаты голосования;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и) решение и обоснование его принятия.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44BAE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44BAE">
        <w:rPr>
          <w:sz w:val="28"/>
          <w:szCs w:val="28"/>
        </w:rPr>
        <w:t xml:space="preserve">. Копии протокола заседания комиссии в </w:t>
      </w:r>
      <w:r w:rsidRPr="00721B90">
        <w:rPr>
          <w:sz w:val="28"/>
          <w:szCs w:val="28"/>
        </w:rPr>
        <w:t>7-дневный срок</w:t>
      </w:r>
      <w:r w:rsidRPr="00144BAE">
        <w:rPr>
          <w:sz w:val="28"/>
          <w:szCs w:val="28"/>
        </w:rPr>
        <w:t xml:space="preserve">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752156" w:rsidRPr="00144BAE" w:rsidRDefault="00752156" w:rsidP="00752156">
      <w:pPr>
        <w:ind w:firstLine="539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44BAE">
        <w:rPr>
          <w:sz w:val="28"/>
          <w:szCs w:val="28"/>
        </w:rPr>
        <w:t xml:space="preserve">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144BAE">
        <w:rPr>
          <w:sz w:val="28"/>
          <w:szCs w:val="28"/>
        </w:rPr>
        <w:t>компетенции</w:t>
      </w:r>
      <w:proofErr w:type="gramEnd"/>
      <w:r w:rsidRPr="00144BAE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 w:rsidRPr="00144BA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44BAE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2156" w:rsidRPr="00144BAE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44BAE">
        <w:rPr>
          <w:sz w:val="28"/>
          <w:szCs w:val="28"/>
        </w:rPr>
        <w:t xml:space="preserve">. </w:t>
      </w:r>
      <w:proofErr w:type="gramStart"/>
      <w:r w:rsidRPr="00144BAE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2156" w:rsidRDefault="00752156" w:rsidP="007521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Pr="00144BAE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144B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sz w:val="28"/>
          <w:szCs w:val="28"/>
        </w:rPr>
        <w:t xml:space="preserve"> заседания комиссии.</w:t>
      </w: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44BAE">
        <w:rPr>
          <w:sz w:val="28"/>
          <w:szCs w:val="28"/>
        </w:rPr>
        <w:t xml:space="preserve">. </w:t>
      </w:r>
      <w:proofErr w:type="gramStart"/>
      <w:r w:rsidRPr="00144BAE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sz w:val="28"/>
          <w:szCs w:val="28"/>
        </w:rPr>
        <w:t>ю</w:t>
      </w:r>
      <w:r w:rsidRPr="00144BAE">
        <w:rPr>
          <w:sz w:val="28"/>
          <w:szCs w:val="28"/>
        </w:rPr>
        <w:t>тся кадровой службой муниципального органа</w:t>
      </w:r>
      <w:r>
        <w:rPr>
          <w:sz w:val="28"/>
          <w:szCs w:val="28"/>
        </w:rPr>
        <w:t xml:space="preserve"> или должностными лицами муниципального органа, ответственными за работу по профилактике коррупционных и иных правонарушений.</w:t>
      </w:r>
      <w:proofErr w:type="gramEnd"/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156" w:rsidRDefault="00752156" w:rsidP="00752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156" w:rsidRPr="00F20C2B" w:rsidRDefault="00752156" w:rsidP="00752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56" w:rsidRPr="00F20C2B" w:rsidRDefault="00752156" w:rsidP="00752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673" w:rsidRDefault="00865673"/>
    <w:sectPr w:rsidR="00865673" w:rsidSect="007521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56"/>
    <w:rsid w:val="00102D54"/>
    <w:rsid w:val="002257FF"/>
    <w:rsid w:val="004C1C01"/>
    <w:rsid w:val="005E58C0"/>
    <w:rsid w:val="00744DB1"/>
    <w:rsid w:val="00752156"/>
    <w:rsid w:val="00865673"/>
    <w:rsid w:val="008C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2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52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B48E69CDADAB51407F94B7033CEEBAD1201B71CCD40077DC4B0217E4186F641B51B78C5FBAo4f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8E69CDADAB51407F94B7033CEEBAD12F1B72C0D10077DC4B0217E4186F641B51B78Eo5fBM" TargetMode="External"/><Relationship Id="rId5" Type="http://schemas.openxmlformats.org/officeDocument/2006/relationships/hyperlink" Target="consultantplus://offline/ref=95B48E69CDADAB51407F94B7033CEEBAD12F1B72C6D70077DC4B0217E4186F641B51B78C58BB4411oDf9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2016-06-01T05:25:00Z</cp:lastPrinted>
  <dcterms:created xsi:type="dcterms:W3CDTF">2016-06-01T04:07:00Z</dcterms:created>
  <dcterms:modified xsi:type="dcterms:W3CDTF">2016-06-16T11:29:00Z</dcterms:modified>
</cp:coreProperties>
</file>