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2" w:rsidRDefault="00C519A2" w:rsidP="00C519A2">
      <w:pPr>
        <w:pStyle w:val="a3"/>
        <w:rPr>
          <w:lang w:val="ru-RU"/>
        </w:rPr>
      </w:pPr>
    </w:p>
    <w:p w:rsidR="00C519A2" w:rsidRDefault="00C519A2" w:rsidP="00C519A2">
      <w:pPr>
        <w:pStyle w:val="a3"/>
        <w:rPr>
          <w:lang w:val="ru-RU"/>
        </w:rPr>
      </w:pPr>
    </w:p>
    <w:p w:rsidR="00C519A2" w:rsidRDefault="00C519A2" w:rsidP="00C519A2">
      <w:pPr>
        <w:pStyle w:val="a3"/>
        <w:rPr>
          <w:sz w:val="32"/>
          <w:szCs w:val="32"/>
          <w:lang w:val="ru-RU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519A2" w:rsidTr="00093B0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19A2" w:rsidRDefault="00C519A2" w:rsidP="00C519A2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19A2" w:rsidRDefault="00C519A2" w:rsidP="00093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519A2" w:rsidRDefault="00C519A2" w:rsidP="00093B0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519A2" w:rsidRDefault="00C519A2" w:rsidP="00093B0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519A2" w:rsidRDefault="00C519A2" w:rsidP="00C519A2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215"/>
        <w:gridCol w:w="3208"/>
      </w:tblGrid>
      <w:tr w:rsidR="00C519A2" w:rsidTr="00C519A2">
        <w:trPr>
          <w:trHeight w:val="1377"/>
        </w:trPr>
        <w:tc>
          <w:tcPr>
            <w:tcW w:w="3847" w:type="dxa"/>
            <w:hideMark/>
          </w:tcPr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Cs w:val="28"/>
              </w:rPr>
              <w:t>[арар</w:t>
            </w:r>
            <w:proofErr w:type="gramEnd"/>
          </w:p>
          <w:p w:rsidR="00C519A2" w:rsidRDefault="00C519A2" w:rsidP="00093B0E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03 июль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5" w:type="dxa"/>
            <w:hideMark/>
          </w:tcPr>
          <w:p w:rsidR="00C519A2" w:rsidRDefault="00C519A2" w:rsidP="00093B0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</w:t>
            </w:r>
            <w:r>
              <w:rPr>
                <w:b/>
                <w:szCs w:val="28"/>
              </w:rPr>
              <w:t>№ 23</w:t>
            </w:r>
          </w:p>
        </w:tc>
        <w:tc>
          <w:tcPr>
            <w:tcW w:w="3208" w:type="dxa"/>
          </w:tcPr>
          <w:p w:rsidR="00C519A2" w:rsidRDefault="00C519A2" w:rsidP="00093B0E">
            <w:pPr>
              <w:spacing w:line="276" w:lineRule="auto"/>
              <w:rPr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</w:t>
            </w:r>
            <w:r>
              <w:rPr>
                <w:b/>
                <w:caps/>
                <w:szCs w:val="28"/>
              </w:rPr>
              <w:t>решение</w:t>
            </w:r>
          </w:p>
          <w:p w:rsidR="00C519A2" w:rsidRDefault="00C519A2" w:rsidP="00093B0E">
            <w:pPr>
              <w:spacing w:line="276" w:lineRule="auto"/>
              <w:rPr>
                <w:szCs w:val="28"/>
              </w:rPr>
            </w:pPr>
            <w:r>
              <w:rPr>
                <w:caps/>
                <w:szCs w:val="28"/>
              </w:rPr>
              <w:t xml:space="preserve">            03 </w:t>
            </w:r>
            <w:r>
              <w:rPr>
                <w:szCs w:val="28"/>
              </w:rPr>
              <w:t>июля</w:t>
            </w:r>
            <w:r>
              <w:rPr>
                <w:caps/>
                <w:szCs w:val="28"/>
              </w:rPr>
              <w:t xml:space="preserve"> </w:t>
            </w:r>
            <w:r>
              <w:rPr>
                <w:szCs w:val="28"/>
              </w:rPr>
              <w:t xml:space="preserve">2019 г. </w:t>
            </w:r>
          </w:p>
          <w:p w:rsidR="00C519A2" w:rsidRDefault="00C519A2" w:rsidP="00093B0E">
            <w:pPr>
              <w:spacing w:line="276" w:lineRule="auto"/>
              <w:rPr>
                <w:szCs w:val="28"/>
              </w:rPr>
            </w:pPr>
          </w:p>
        </w:tc>
      </w:tr>
    </w:tbl>
    <w:p w:rsidR="00C519A2" w:rsidRDefault="00C519A2" w:rsidP="00C519A2">
      <w:pPr>
        <w:rPr>
          <w:b/>
          <w:szCs w:val="28"/>
        </w:rPr>
      </w:pPr>
    </w:p>
    <w:p w:rsidR="00C519A2" w:rsidRPr="00CB4976" w:rsidRDefault="00C519A2" w:rsidP="00C519A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от 25 октября 2018 года  № 44 «</w:t>
      </w:r>
      <w:r w:rsidRPr="00CB4976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976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CB4976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CB4976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Башкортостан»</w:t>
      </w:r>
    </w:p>
    <w:p w:rsidR="00C519A2" w:rsidRDefault="00C519A2" w:rsidP="00C519A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19A2" w:rsidRDefault="00C519A2" w:rsidP="00C519A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Федерации,  Федеральным законом от 6 октября 2003 года №131-ФЗ «Об общих принципах организации  местного самоуправления в Российской Федерации», руководствуясь статьей </w:t>
      </w:r>
      <w:r w:rsidR="004472E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Устава сельского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 Совет сельского поселения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C519A2" w:rsidRPr="00CE3A7F" w:rsidRDefault="00C519A2" w:rsidP="00C519A2">
      <w:pPr>
        <w:ind w:firstLine="567"/>
        <w:jc w:val="both"/>
        <w:rPr>
          <w:szCs w:val="28"/>
        </w:rPr>
      </w:pPr>
      <w:r>
        <w:rPr>
          <w:szCs w:val="28"/>
        </w:rPr>
        <w:t>РЕШИЛ:</w:t>
      </w:r>
    </w:p>
    <w:p w:rsidR="00C519A2" w:rsidRPr="006906A3" w:rsidRDefault="00C519A2" w:rsidP="00C519A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п.3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«Об установлении земельного налога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и изложить ее в следующей редакции:</w:t>
      </w:r>
    </w:p>
    <w:p w:rsidR="00C519A2" w:rsidRDefault="00C519A2" w:rsidP="00C519A2">
      <w:pPr>
        <w:ind w:firstLine="547"/>
        <w:jc w:val="both"/>
        <w:rPr>
          <w:szCs w:val="28"/>
        </w:rPr>
      </w:pPr>
      <w:r w:rsidRPr="00CE3A7F">
        <w:rPr>
          <w:szCs w:val="28"/>
        </w:rPr>
        <w:t>«</w:t>
      </w:r>
      <w:r>
        <w:rPr>
          <w:bCs/>
          <w:szCs w:val="28"/>
        </w:rPr>
        <w:t>3.</w:t>
      </w:r>
      <w:r w:rsidRPr="009527C3">
        <w:rPr>
          <w:szCs w:val="28"/>
        </w:rPr>
        <w:t>Установить по земельному налогу следующие налоговые льготы:</w:t>
      </w:r>
    </w:p>
    <w:p w:rsidR="00C519A2" w:rsidRPr="00C535DA" w:rsidRDefault="00C519A2" w:rsidP="00C519A2">
      <w:pPr>
        <w:ind w:firstLine="547"/>
        <w:jc w:val="both"/>
        <w:rPr>
          <w:bCs/>
          <w:szCs w:val="28"/>
        </w:rPr>
      </w:pPr>
      <w:r>
        <w:rPr>
          <w:szCs w:val="28"/>
        </w:rPr>
        <w:t xml:space="preserve">а) в размере 50% от исчисленного налога для </w:t>
      </w:r>
      <w:r>
        <w:rPr>
          <w:rFonts w:eastAsiaTheme="minorHAnsi"/>
          <w:szCs w:val="28"/>
          <w:lang w:eastAsia="en-US"/>
        </w:rPr>
        <w:t>физических лиц, имеющих трех и более несовершеннолетних детей</w:t>
      </w:r>
      <w:r>
        <w:rPr>
          <w:szCs w:val="28"/>
        </w:rPr>
        <w:t>.</w:t>
      </w:r>
    </w:p>
    <w:p w:rsidR="00C519A2" w:rsidRPr="009527C3" w:rsidRDefault="00C519A2" w:rsidP="00C519A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б) </w:t>
      </w:r>
      <w:r w:rsidRPr="009527C3">
        <w:rPr>
          <w:szCs w:val="28"/>
        </w:rPr>
        <w:t>освободить от уплаты земельного налога следующие категории налогоплательщиков:</w:t>
      </w:r>
    </w:p>
    <w:p w:rsidR="00C519A2" w:rsidRPr="009527C3" w:rsidRDefault="00C519A2" w:rsidP="00C519A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</w:t>
      </w:r>
      <w:bookmarkStart w:id="0" w:name="_GoBack"/>
      <w:bookmarkEnd w:id="0"/>
      <w:r w:rsidRPr="009527C3">
        <w:rPr>
          <w:szCs w:val="28"/>
        </w:rPr>
        <w:t>ной войны;</w:t>
      </w:r>
    </w:p>
    <w:p w:rsidR="00C519A2" w:rsidRPr="009527C3" w:rsidRDefault="00C519A2" w:rsidP="00C519A2">
      <w:pPr>
        <w:tabs>
          <w:tab w:val="num" w:pos="0"/>
          <w:tab w:val="center" w:pos="5102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</w:t>
      </w:r>
      <w:proofErr w:type="gramStart"/>
      <w:r>
        <w:rPr>
          <w:szCs w:val="28"/>
        </w:rPr>
        <w:t>.»</w:t>
      </w:r>
      <w:r>
        <w:rPr>
          <w:szCs w:val="28"/>
        </w:rPr>
        <w:tab/>
      </w:r>
      <w:proofErr w:type="gramEnd"/>
    </w:p>
    <w:p w:rsidR="00C519A2" w:rsidRPr="009527C3" w:rsidRDefault="00C519A2" w:rsidP="00C519A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9527C3">
        <w:rPr>
          <w:szCs w:val="28"/>
        </w:rPr>
        <w:t>. </w:t>
      </w:r>
      <w:r w:rsidRPr="003D4F98">
        <w:rPr>
          <w:szCs w:val="28"/>
        </w:rPr>
        <w:t xml:space="preserve">Обнародовать настоящее решение на информационном стенде в </w:t>
      </w:r>
      <w:r>
        <w:rPr>
          <w:szCs w:val="28"/>
        </w:rPr>
        <w:t xml:space="preserve">здании </w:t>
      </w:r>
      <w:r w:rsidRPr="003D4F98">
        <w:rPr>
          <w:szCs w:val="28"/>
        </w:rPr>
        <w:t xml:space="preserve">администрации сельского поселения </w:t>
      </w:r>
      <w:proofErr w:type="spellStart"/>
      <w:r w:rsidRPr="00C519A2">
        <w:rPr>
          <w:bCs/>
          <w:szCs w:val="28"/>
        </w:rPr>
        <w:t>Енгалышевский</w:t>
      </w:r>
      <w:proofErr w:type="spellEnd"/>
      <w:r w:rsidRPr="00C519A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3D4F98">
        <w:rPr>
          <w:szCs w:val="28"/>
        </w:rPr>
        <w:t xml:space="preserve">сельсовет муниципального района </w:t>
      </w:r>
      <w:proofErr w:type="spellStart"/>
      <w:r w:rsidRPr="003D4F98">
        <w:rPr>
          <w:szCs w:val="28"/>
        </w:rPr>
        <w:t>Чишминский</w:t>
      </w:r>
      <w:proofErr w:type="spellEnd"/>
      <w:r w:rsidRPr="003D4F98">
        <w:rPr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3D4F98">
        <w:rPr>
          <w:szCs w:val="28"/>
        </w:rPr>
        <w:t>Чишминский</w:t>
      </w:r>
      <w:proofErr w:type="spellEnd"/>
      <w:r w:rsidRPr="003D4F98">
        <w:rPr>
          <w:szCs w:val="28"/>
        </w:rPr>
        <w:t xml:space="preserve">  район, </w:t>
      </w:r>
      <w:proofErr w:type="spellStart"/>
      <w:r w:rsidRPr="003D4F98">
        <w:rPr>
          <w:szCs w:val="28"/>
        </w:rPr>
        <w:t>с</w:t>
      </w:r>
      <w:proofErr w:type="gramStart"/>
      <w:r w:rsidRPr="003D4F98">
        <w:rPr>
          <w:szCs w:val="28"/>
        </w:rPr>
        <w:t>.</w:t>
      </w:r>
      <w:r>
        <w:rPr>
          <w:szCs w:val="28"/>
        </w:rPr>
        <w:t>Е</w:t>
      </w:r>
      <w:proofErr w:type="gramEnd"/>
      <w:r>
        <w:rPr>
          <w:szCs w:val="28"/>
        </w:rPr>
        <w:t>нгалышево</w:t>
      </w:r>
      <w:proofErr w:type="spellEnd"/>
      <w:r w:rsidRPr="003D4F98">
        <w:rPr>
          <w:szCs w:val="28"/>
        </w:rPr>
        <w:t>, 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>, 13</w:t>
      </w:r>
      <w:r w:rsidRPr="003D4F98">
        <w:rPr>
          <w:szCs w:val="28"/>
        </w:rPr>
        <w:t xml:space="preserve"> и в официальном сайте </w:t>
      </w:r>
      <w:r>
        <w:rPr>
          <w:szCs w:val="28"/>
        </w:rPr>
        <w:t xml:space="preserve"> </w:t>
      </w:r>
      <w:r w:rsidRPr="00C519A2">
        <w:t>http://engalys.ru/</w:t>
      </w:r>
      <w:r w:rsidRPr="00C519A2">
        <w:rPr>
          <w:szCs w:val="28"/>
        </w:rPr>
        <w:t xml:space="preserve"> </w:t>
      </w:r>
      <w:r w:rsidRPr="003D4F98">
        <w:rPr>
          <w:szCs w:val="28"/>
        </w:rPr>
        <w:t xml:space="preserve">до </w:t>
      </w:r>
      <w:r>
        <w:rPr>
          <w:szCs w:val="28"/>
        </w:rPr>
        <w:t xml:space="preserve"> 05июля </w:t>
      </w:r>
      <w:r w:rsidRPr="003D4F98">
        <w:rPr>
          <w:szCs w:val="28"/>
        </w:rPr>
        <w:t xml:space="preserve"> 201</w:t>
      </w:r>
      <w:r>
        <w:rPr>
          <w:szCs w:val="28"/>
        </w:rPr>
        <w:t>9</w:t>
      </w:r>
      <w:r w:rsidRPr="003D4F98">
        <w:rPr>
          <w:szCs w:val="28"/>
        </w:rPr>
        <w:t xml:space="preserve"> года</w:t>
      </w:r>
      <w:r w:rsidRPr="009527C3">
        <w:rPr>
          <w:szCs w:val="28"/>
        </w:rPr>
        <w:t>.</w:t>
      </w:r>
    </w:p>
    <w:p w:rsidR="00C519A2" w:rsidRPr="009527C3" w:rsidRDefault="00C519A2" w:rsidP="00C519A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3</w:t>
      </w:r>
      <w:r w:rsidRPr="00C535DA">
        <w:rPr>
          <w:szCs w:val="28"/>
        </w:rPr>
        <w:t>.</w:t>
      </w:r>
      <w:r w:rsidRPr="009527C3">
        <w:rPr>
          <w:szCs w:val="28"/>
        </w:rPr>
        <w:t xml:space="preserve"> </w:t>
      </w:r>
      <w:r>
        <w:rPr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</w:t>
      </w:r>
      <w:r w:rsidRPr="00DD7212">
        <w:rPr>
          <w:szCs w:val="28"/>
        </w:rPr>
        <w:t>20</w:t>
      </w:r>
      <w:r>
        <w:rPr>
          <w:szCs w:val="28"/>
        </w:rPr>
        <w:t xml:space="preserve"> года.</w:t>
      </w:r>
    </w:p>
    <w:p w:rsidR="00C519A2" w:rsidRDefault="00C519A2" w:rsidP="00C519A2">
      <w:pPr>
        <w:tabs>
          <w:tab w:val="left" w:pos="0"/>
          <w:tab w:val="left" w:pos="284"/>
        </w:tabs>
        <w:spacing w:before="20"/>
        <w:rPr>
          <w:iCs/>
        </w:rPr>
      </w:pPr>
    </w:p>
    <w:p w:rsidR="00C519A2" w:rsidRDefault="00C519A2" w:rsidP="00C519A2">
      <w:pPr>
        <w:tabs>
          <w:tab w:val="left" w:pos="284"/>
        </w:tabs>
        <w:spacing w:before="20"/>
        <w:rPr>
          <w:b/>
          <w:szCs w:val="28"/>
        </w:rPr>
      </w:pPr>
      <w:r w:rsidRPr="00BA0A49">
        <w:rPr>
          <w:iCs/>
        </w:rPr>
        <w:t>Глава сельского поселения</w:t>
      </w:r>
      <w:r>
        <w:rPr>
          <w:iCs/>
        </w:rPr>
        <w:t xml:space="preserve">                                                            </w:t>
      </w:r>
      <w:r>
        <w:rPr>
          <w:szCs w:val="28"/>
        </w:rPr>
        <w:t>В.В. Ермолаев</w:t>
      </w:r>
    </w:p>
    <w:p w:rsidR="00865673" w:rsidRDefault="00865673"/>
    <w:sectPr w:rsidR="00865673" w:rsidSect="00C519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A2"/>
    <w:rsid w:val="004472EA"/>
    <w:rsid w:val="004C5466"/>
    <w:rsid w:val="00865673"/>
    <w:rsid w:val="00C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519A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519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uiPriority w:val="99"/>
    <w:rsid w:val="00C519A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519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1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2019-07-09T11:04:00Z</cp:lastPrinted>
  <dcterms:created xsi:type="dcterms:W3CDTF">2019-07-09T10:47:00Z</dcterms:created>
  <dcterms:modified xsi:type="dcterms:W3CDTF">2019-07-09T11:05:00Z</dcterms:modified>
</cp:coreProperties>
</file>