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0" w:rsidRDefault="00E46270" w:rsidP="00E46270"/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E46270" w:rsidTr="005E3051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6270" w:rsidRDefault="00E46270" w:rsidP="005E3051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E46270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E46270" w:rsidRPr="000F7974" w:rsidTr="005E3051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46270" w:rsidRPr="000F7974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E46270" w:rsidRPr="000F7974" w:rsidRDefault="00E46270" w:rsidP="005E305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0F7974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E46270" w:rsidRPr="000F7974" w:rsidRDefault="00E46270" w:rsidP="005E3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0F7974">
              <w:rPr>
                <w:sz w:val="28"/>
                <w:szCs w:val="28"/>
                <w:lang w:eastAsia="en-US"/>
              </w:rPr>
              <w:t xml:space="preserve">23 декабрь  2019 </w:t>
            </w:r>
            <w:proofErr w:type="spellStart"/>
            <w:r w:rsidRPr="000F7974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0F797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46270" w:rsidRPr="000F7974" w:rsidRDefault="00E46270" w:rsidP="005E3051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E46270" w:rsidRPr="000F7974" w:rsidRDefault="00E46270" w:rsidP="005E305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46270" w:rsidRPr="000F7974" w:rsidRDefault="00E46270" w:rsidP="005E3051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156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46270" w:rsidRPr="000F7974" w:rsidRDefault="00E46270" w:rsidP="005E30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E46270" w:rsidRPr="000F7974" w:rsidRDefault="00E46270" w:rsidP="005E30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0F7974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E46270" w:rsidRPr="000F7974" w:rsidRDefault="00E46270" w:rsidP="005E30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974">
              <w:rPr>
                <w:sz w:val="28"/>
                <w:szCs w:val="28"/>
                <w:lang w:eastAsia="en-US"/>
              </w:rPr>
              <w:t xml:space="preserve"> 23 декабря 2019 г.</w:t>
            </w:r>
          </w:p>
          <w:p w:rsidR="00E46270" w:rsidRPr="000F7974" w:rsidRDefault="00E46270" w:rsidP="005E305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46270" w:rsidRDefault="00E46270" w:rsidP="00E46270">
      <w:pPr>
        <w:jc w:val="center"/>
        <w:rPr>
          <w:b/>
          <w:sz w:val="28"/>
          <w:szCs w:val="28"/>
        </w:rPr>
      </w:pPr>
    </w:p>
    <w:p w:rsidR="00E46270" w:rsidRPr="00556ADC" w:rsidRDefault="00E46270" w:rsidP="00E46270">
      <w:pPr>
        <w:jc w:val="center"/>
        <w:rPr>
          <w:sz w:val="28"/>
          <w:szCs w:val="28"/>
        </w:rPr>
      </w:pPr>
      <w:r w:rsidRPr="00556ADC">
        <w:rPr>
          <w:sz w:val="28"/>
          <w:szCs w:val="28"/>
        </w:rPr>
        <w:t xml:space="preserve">Об утверждении Методики прогнозирования поступлений </w:t>
      </w:r>
    </w:p>
    <w:p w:rsidR="00E46270" w:rsidRPr="00556ADC" w:rsidRDefault="00E46270" w:rsidP="00E46270">
      <w:pPr>
        <w:jc w:val="center"/>
        <w:rPr>
          <w:sz w:val="28"/>
          <w:szCs w:val="28"/>
        </w:rPr>
      </w:pPr>
      <w:r w:rsidRPr="00556ADC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 Республики Башкортостан, </w:t>
      </w:r>
      <w:proofErr w:type="spellStart"/>
      <w:r w:rsidRPr="00556ADC">
        <w:rPr>
          <w:sz w:val="28"/>
          <w:szCs w:val="28"/>
        </w:rPr>
        <w:t>администрируемых</w:t>
      </w:r>
      <w:proofErr w:type="spellEnd"/>
      <w:r w:rsidRPr="0055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 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 Республики Башкортостан</w:t>
      </w:r>
    </w:p>
    <w:p w:rsidR="00E46270" w:rsidRPr="00803F3C" w:rsidRDefault="00E46270" w:rsidP="00E46270">
      <w:pPr>
        <w:jc w:val="center"/>
        <w:rPr>
          <w:b/>
          <w:sz w:val="28"/>
          <w:szCs w:val="28"/>
        </w:rPr>
      </w:pPr>
    </w:p>
    <w:p w:rsidR="00E46270" w:rsidRPr="00803F3C" w:rsidRDefault="00E46270" w:rsidP="00E46270">
      <w:pPr>
        <w:jc w:val="center"/>
        <w:rPr>
          <w:sz w:val="28"/>
          <w:szCs w:val="28"/>
        </w:rPr>
      </w:pPr>
    </w:p>
    <w:p w:rsidR="00E46270" w:rsidRDefault="00E46270" w:rsidP="00E4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BE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статьи </w:t>
      </w:r>
      <w:r w:rsidRPr="00985566">
        <w:rPr>
          <w:sz w:val="28"/>
          <w:szCs w:val="28"/>
        </w:rPr>
        <w:t>160.2</w:t>
      </w:r>
      <w:r>
        <w:rPr>
          <w:sz w:val="28"/>
          <w:szCs w:val="28"/>
        </w:rPr>
        <w:t xml:space="preserve"> Бюджетного кодекса Российской Федерации</w:t>
      </w:r>
      <w:r w:rsidRPr="003563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1249">
        <w:rPr>
          <w:sz w:val="28"/>
          <w:szCs w:val="28"/>
        </w:rPr>
        <w:t xml:space="preserve">руководствуясь </w:t>
      </w:r>
      <w:r w:rsidRPr="0035634C">
        <w:rPr>
          <w:sz w:val="28"/>
          <w:szCs w:val="28"/>
        </w:rPr>
        <w:t>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>
        <w:rPr>
          <w:sz w:val="28"/>
          <w:szCs w:val="28"/>
        </w:rPr>
        <w:t xml:space="preserve"> (в редакции от 21.05.2019 г),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 Республики Башкортостан</w:t>
      </w:r>
    </w:p>
    <w:p w:rsidR="00E46270" w:rsidRPr="00B70BE8" w:rsidRDefault="00E46270" w:rsidP="00E4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ОСТАНОВЛЯЕТ</w:t>
      </w:r>
      <w:r w:rsidRPr="00B70BE8">
        <w:rPr>
          <w:sz w:val="28"/>
          <w:szCs w:val="28"/>
        </w:rPr>
        <w:t>:</w:t>
      </w:r>
    </w:p>
    <w:p w:rsidR="00E46270" w:rsidRDefault="00E46270" w:rsidP="00E46270">
      <w:pPr>
        <w:ind w:firstLine="708"/>
        <w:jc w:val="both"/>
        <w:rPr>
          <w:sz w:val="28"/>
          <w:szCs w:val="28"/>
        </w:rPr>
      </w:pPr>
      <w:r w:rsidRPr="0092451A">
        <w:rPr>
          <w:sz w:val="28"/>
          <w:szCs w:val="28"/>
        </w:rPr>
        <w:t xml:space="preserve">1. </w:t>
      </w:r>
      <w:r w:rsidRPr="00803F3C">
        <w:rPr>
          <w:sz w:val="28"/>
          <w:szCs w:val="28"/>
        </w:rPr>
        <w:t>Утвердить прилагаемую Методику</w:t>
      </w:r>
      <w:r w:rsidRPr="00803F3C">
        <w:rPr>
          <w:b/>
          <w:sz w:val="28"/>
          <w:szCs w:val="28"/>
        </w:rPr>
        <w:t xml:space="preserve"> </w:t>
      </w:r>
      <w:r w:rsidRPr="00803F3C">
        <w:rPr>
          <w:sz w:val="28"/>
          <w:szCs w:val="28"/>
        </w:rPr>
        <w:t>прогнозирования поступлений</w:t>
      </w:r>
      <w:r>
        <w:rPr>
          <w:sz w:val="28"/>
          <w:szCs w:val="28"/>
        </w:rPr>
        <w:t xml:space="preserve"> </w:t>
      </w:r>
      <w:r w:rsidRPr="00803F3C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803F3C">
        <w:rPr>
          <w:sz w:val="28"/>
          <w:szCs w:val="28"/>
        </w:rPr>
        <w:t xml:space="preserve">Республики Башкортостан, </w:t>
      </w:r>
      <w:proofErr w:type="spellStart"/>
      <w:r w:rsidRPr="00803F3C">
        <w:rPr>
          <w:sz w:val="28"/>
          <w:szCs w:val="28"/>
        </w:rPr>
        <w:t>администрируемых</w:t>
      </w:r>
      <w:proofErr w:type="spellEnd"/>
      <w:r w:rsidRPr="0080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 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Методика).</w:t>
      </w:r>
    </w:p>
    <w:p w:rsidR="00E46270" w:rsidRPr="00803F3C" w:rsidRDefault="00E46270" w:rsidP="00E4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Pr="00803F3C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прогноза поступлений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803F3C">
        <w:rPr>
          <w:sz w:val="28"/>
          <w:szCs w:val="28"/>
        </w:rPr>
        <w:t>Республики Башкортостан на очередной финансовый год и плановый период</w:t>
      </w:r>
      <w:r>
        <w:rPr>
          <w:sz w:val="28"/>
          <w:szCs w:val="28"/>
        </w:rPr>
        <w:t xml:space="preserve"> производить </w:t>
      </w:r>
      <w:r w:rsidRPr="00803F3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Методикой.</w:t>
      </w:r>
    </w:p>
    <w:p w:rsidR="00E46270" w:rsidRDefault="00E46270" w:rsidP="00E46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0B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46270" w:rsidRDefault="00E46270" w:rsidP="00E46270">
      <w:pPr>
        <w:ind w:firstLine="708"/>
        <w:jc w:val="both"/>
        <w:rPr>
          <w:sz w:val="28"/>
          <w:szCs w:val="28"/>
        </w:rPr>
      </w:pPr>
    </w:p>
    <w:p w:rsidR="00E46270" w:rsidRDefault="00E46270" w:rsidP="00E46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270" w:rsidRPr="009C0C84" w:rsidRDefault="00E46270" w:rsidP="00E46270">
      <w:pPr>
        <w:ind w:firstLine="709"/>
        <w:jc w:val="both"/>
        <w:rPr>
          <w:sz w:val="28"/>
          <w:szCs w:val="28"/>
        </w:rPr>
      </w:pPr>
    </w:p>
    <w:p w:rsidR="00E46270" w:rsidRDefault="00E46270" w:rsidP="00E46270">
      <w:pPr>
        <w:rPr>
          <w:sz w:val="28"/>
          <w:szCs w:val="28"/>
        </w:rPr>
      </w:pPr>
      <w:r>
        <w:rPr>
          <w:sz w:val="28"/>
          <w:szCs w:val="28"/>
        </w:rPr>
        <w:t>Глава сельского  поселения                                                              В.В.Ермолаев</w:t>
      </w:r>
    </w:p>
    <w:p w:rsidR="00E46270" w:rsidRDefault="00E46270" w:rsidP="00E46270">
      <w:pPr>
        <w:widowControl w:val="0"/>
        <w:tabs>
          <w:tab w:val="left" w:pos="5670"/>
        </w:tabs>
        <w:autoSpaceDE w:val="0"/>
        <w:autoSpaceDN w:val="0"/>
        <w:adjustRightInd w:val="0"/>
        <w:rPr>
          <w:sz w:val="28"/>
          <w:szCs w:val="28"/>
        </w:rPr>
      </w:pPr>
    </w:p>
    <w:p w:rsidR="00E46270" w:rsidRDefault="00E46270" w:rsidP="00E46270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:rsidR="00E46270" w:rsidRPr="0031132B" w:rsidRDefault="00E46270" w:rsidP="00E46270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</w:pPr>
      <w:r>
        <w:rPr>
          <w:sz w:val="28"/>
          <w:szCs w:val="28"/>
        </w:rPr>
        <w:lastRenderedPageBreak/>
        <w:t xml:space="preserve">    </w:t>
      </w:r>
      <w:r w:rsidRPr="0031132B">
        <w:t xml:space="preserve">Утверждена </w:t>
      </w:r>
    </w:p>
    <w:p w:rsidR="00E46270" w:rsidRPr="0031132B" w:rsidRDefault="00E46270" w:rsidP="00E46270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5"/>
      </w:pPr>
      <w:r w:rsidRPr="0031132B">
        <w:t xml:space="preserve">постановлением администрации 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 w:rsidRPr="0031132B">
        <w:t xml:space="preserve"> сельсовет  муниципального района </w:t>
      </w:r>
      <w:proofErr w:type="spellStart"/>
      <w:r w:rsidRPr="0031132B">
        <w:t>Чишминский</w:t>
      </w:r>
      <w:proofErr w:type="spellEnd"/>
      <w:r w:rsidRPr="0031132B">
        <w:t xml:space="preserve"> район  Республики Башкортостан</w:t>
      </w:r>
    </w:p>
    <w:p w:rsidR="00E46270" w:rsidRPr="0031132B" w:rsidRDefault="00E46270" w:rsidP="00E46270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center"/>
      </w:pPr>
      <w:r w:rsidRPr="0031132B">
        <w:t xml:space="preserve">                                                     от </w:t>
      </w:r>
      <w:r>
        <w:t>23декабря</w:t>
      </w:r>
      <w:r w:rsidRPr="0031132B">
        <w:t xml:space="preserve"> 201</w:t>
      </w:r>
      <w:r>
        <w:t>9 г. № 156</w:t>
      </w:r>
    </w:p>
    <w:p w:rsidR="00E46270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270" w:rsidRPr="00CD11C2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270" w:rsidRPr="00CD11C2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D11C2">
        <w:rPr>
          <w:sz w:val="28"/>
          <w:szCs w:val="28"/>
        </w:rPr>
        <w:t xml:space="preserve">МЕТОДИКА  </w:t>
      </w:r>
    </w:p>
    <w:p w:rsidR="00E46270" w:rsidRPr="00CD11C2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D11C2">
        <w:rPr>
          <w:sz w:val="28"/>
          <w:szCs w:val="28"/>
        </w:rPr>
        <w:t xml:space="preserve">прогнозирования поступлений по источникам финансирования </w:t>
      </w:r>
    </w:p>
    <w:p w:rsidR="00E46270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D11C2">
        <w:rPr>
          <w:sz w:val="28"/>
          <w:szCs w:val="28"/>
        </w:rPr>
        <w:t xml:space="preserve">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 Республики Башкортостан, </w:t>
      </w:r>
      <w:proofErr w:type="spellStart"/>
      <w:r w:rsidRPr="00556ADC">
        <w:rPr>
          <w:sz w:val="28"/>
          <w:szCs w:val="28"/>
        </w:rPr>
        <w:t>администрируемых</w:t>
      </w:r>
      <w:proofErr w:type="spellEnd"/>
      <w:r w:rsidRPr="0055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556ADC">
        <w:rPr>
          <w:sz w:val="28"/>
          <w:szCs w:val="28"/>
        </w:rPr>
        <w:t xml:space="preserve">муниципального района </w:t>
      </w:r>
      <w:proofErr w:type="spellStart"/>
      <w:r w:rsidRPr="00556ADC">
        <w:rPr>
          <w:sz w:val="28"/>
          <w:szCs w:val="28"/>
        </w:rPr>
        <w:t>Чишминский</w:t>
      </w:r>
      <w:proofErr w:type="spellEnd"/>
      <w:r w:rsidRPr="00556ADC">
        <w:rPr>
          <w:sz w:val="28"/>
          <w:szCs w:val="28"/>
        </w:rPr>
        <w:t xml:space="preserve"> район</w:t>
      </w:r>
    </w:p>
    <w:p w:rsidR="00E46270" w:rsidRPr="00CD11C2" w:rsidRDefault="00E46270" w:rsidP="00E4627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56ADC">
        <w:rPr>
          <w:sz w:val="28"/>
          <w:szCs w:val="28"/>
        </w:rPr>
        <w:t xml:space="preserve"> Республики Башкортостан</w:t>
      </w:r>
    </w:p>
    <w:p w:rsidR="00E46270" w:rsidRDefault="00E46270" w:rsidP="00E46270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E46270" w:rsidRPr="00CD11C2" w:rsidRDefault="00E46270" w:rsidP="00E46270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D11C2">
        <w:rPr>
          <w:rFonts w:eastAsia="Calibri"/>
          <w:sz w:val="28"/>
          <w:szCs w:val="28"/>
          <w:lang w:eastAsia="en-US"/>
        </w:rPr>
        <w:t xml:space="preserve">Настоящая Методика прогнозирования поступлений по источникам финансирования дефицита бюджета </w:t>
      </w:r>
      <w:r w:rsidRPr="0031132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район Республики Башкортостан,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132B">
        <w:rPr>
          <w:rFonts w:eastAsia="Calibri"/>
          <w:sz w:val="28"/>
          <w:szCs w:val="28"/>
          <w:lang w:eastAsia="en-US"/>
        </w:rPr>
        <w:t xml:space="preserve"> Республики</w:t>
      </w:r>
      <w:r w:rsidRPr="00556ADC">
        <w:rPr>
          <w:sz w:val="28"/>
          <w:szCs w:val="28"/>
        </w:rPr>
        <w:t xml:space="preserve"> Башкортостан</w:t>
      </w:r>
      <w:r w:rsidRPr="00CD11C2">
        <w:rPr>
          <w:rFonts w:eastAsia="Calibri"/>
          <w:sz w:val="28"/>
          <w:szCs w:val="28"/>
          <w:lang w:eastAsia="en-US"/>
        </w:rPr>
        <w:t>, (далее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D11C2">
        <w:rPr>
          <w:rFonts w:eastAsia="Calibri"/>
          <w:sz w:val="28"/>
          <w:szCs w:val="28"/>
          <w:lang w:eastAsia="en-US"/>
        </w:rPr>
        <w:t xml:space="preserve">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</w:t>
      </w:r>
      <w:r w:rsidRPr="0031132B"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я</w:t>
      </w:r>
      <w:r w:rsidRPr="0031132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Чишминский</w:t>
      </w:r>
      <w:proofErr w:type="spellEnd"/>
      <w:proofErr w:type="gramEnd"/>
      <w:r w:rsidRPr="0031132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132B">
        <w:rPr>
          <w:rFonts w:eastAsia="Calibri"/>
          <w:sz w:val="28"/>
          <w:szCs w:val="28"/>
          <w:lang w:eastAsia="en-US"/>
        </w:rPr>
        <w:t xml:space="preserve"> Республики</w:t>
      </w:r>
      <w:r w:rsidRPr="00556ADC">
        <w:rPr>
          <w:sz w:val="28"/>
          <w:szCs w:val="28"/>
        </w:rPr>
        <w:t xml:space="preserve"> Башкортостан</w:t>
      </w:r>
      <w:r w:rsidRPr="00CD11C2">
        <w:rPr>
          <w:rFonts w:eastAsia="Calibri"/>
          <w:sz w:val="28"/>
          <w:szCs w:val="28"/>
          <w:lang w:eastAsia="en-US"/>
        </w:rPr>
        <w:t xml:space="preserve"> выполняет бюджетные полномочия главного </w:t>
      </w:r>
      <w:proofErr w:type="gramStart"/>
      <w:r w:rsidRPr="00CD11C2">
        <w:rPr>
          <w:rFonts w:eastAsia="Calibri"/>
          <w:sz w:val="28"/>
          <w:szCs w:val="28"/>
          <w:lang w:eastAsia="en-US"/>
        </w:rPr>
        <w:t xml:space="preserve">администратора источников финансирования дефицита бюджета </w:t>
      </w:r>
      <w:r w:rsidRPr="0031132B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Pr="003113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CD11C2">
        <w:rPr>
          <w:rFonts w:eastAsia="Calibri"/>
          <w:sz w:val="28"/>
          <w:szCs w:val="28"/>
          <w:lang w:eastAsia="en-US"/>
        </w:rPr>
        <w:t>.</w:t>
      </w:r>
    </w:p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D11C2">
        <w:rPr>
          <w:rFonts w:eastAsia="Calibri"/>
          <w:sz w:val="28"/>
          <w:szCs w:val="28"/>
          <w:lang w:eastAsia="en-US"/>
        </w:rPr>
        <w:t xml:space="preserve">Перечень поступлений включает следующие коды бюджетной </w:t>
      </w:r>
      <w:proofErr w:type="gramStart"/>
      <w:r w:rsidRPr="00CD11C2">
        <w:rPr>
          <w:rFonts w:eastAsia="Calibri"/>
          <w:sz w:val="28"/>
          <w:szCs w:val="28"/>
          <w:lang w:eastAsia="en-US"/>
        </w:rPr>
        <w:t xml:space="preserve">классификации источников финансирования дефицита бюджета </w:t>
      </w:r>
      <w:r w:rsidRPr="0031132B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Pr="003113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1132B">
        <w:rPr>
          <w:rFonts w:eastAsia="Calibri"/>
          <w:sz w:val="28"/>
          <w:szCs w:val="28"/>
          <w:lang w:eastAsia="en-US"/>
        </w:rPr>
        <w:t>Чишминский</w:t>
      </w:r>
      <w:proofErr w:type="spellEnd"/>
      <w:r w:rsidRPr="0031132B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CD11C2">
        <w:rPr>
          <w:rFonts w:eastAsia="Calibri"/>
          <w:sz w:val="28"/>
          <w:szCs w:val="28"/>
          <w:lang w:eastAsia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686"/>
        <w:gridCol w:w="2835"/>
      </w:tblGrid>
      <w:tr w:rsidR="00E46270" w:rsidRPr="00CD11C2" w:rsidTr="005E3051">
        <w:tc>
          <w:tcPr>
            <w:tcW w:w="3510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CD11C2"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CD11C2"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835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Ответственность за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 xml:space="preserve"> прогнозирование поступлений</w:t>
            </w:r>
          </w:p>
        </w:tc>
      </w:tr>
      <w:tr w:rsidR="00E46270" w:rsidRPr="00CD11C2" w:rsidTr="005E3051">
        <w:tc>
          <w:tcPr>
            <w:tcW w:w="3510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>9</w:t>
            </w: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 xml:space="preserve"> 01 02 00 00 </w:t>
            </w: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> 0000 710</w:t>
            </w:r>
          </w:p>
        </w:tc>
        <w:tc>
          <w:tcPr>
            <w:tcW w:w="3686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spacing w:after="6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1A55A4">
              <w:rPr>
                <w:rFonts w:eastAsia="Calibri"/>
                <w:sz w:val="27"/>
                <w:szCs w:val="27"/>
                <w:lang w:eastAsia="en-US"/>
              </w:rPr>
              <w:t xml:space="preserve">Получение кредитов от кредитных организаций бюджетом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сельского поселения </w:t>
            </w:r>
            <w:r w:rsidRPr="001A55A4">
              <w:rPr>
                <w:rFonts w:eastAsia="Calibri"/>
                <w:sz w:val="27"/>
                <w:szCs w:val="27"/>
                <w:lang w:eastAsia="en-US"/>
              </w:rPr>
              <w:t xml:space="preserve"> 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5C1855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казенное учреждение "Централизованная бухгалтерия администраций сельских и городского поселений муниципального района </w:t>
            </w:r>
            <w:proofErr w:type="spellStart"/>
            <w:r w:rsidRPr="005C1855">
              <w:rPr>
                <w:rFonts w:eastAsia="Calibri"/>
                <w:sz w:val="27"/>
                <w:szCs w:val="27"/>
                <w:lang w:eastAsia="en-US"/>
              </w:rPr>
              <w:t>Чишминский</w:t>
            </w:r>
            <w:proofErr w:type="spellEnd"/>
            <w:r w:rsidRPr="005C185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C1855">
              <w:rPr>
                <w:rFonts w:eastAsia="Calibri"/>
                <w:sz w:val="27"/>
                <w:szCs w:val="27"/>
                <w:lang w:eastAsia="en-US"/>
              </w:rPr>
              <w:lastRenderedPageBreak/>
              <w:t>район Республики Башкортостан"</w:t>
            </w:r>
          </w:p>
        </w:tc>
      </w:tr>
      <w:tr w:rsidR="00E46270" w:rsidRPr="00CD11C2" w:rsidTr="005E3051">
        <w:tc>
          <w:tcPr>
            <w:tcW w:w="3510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7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>9</w:t>
            </w: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 xml:space="preserve"> 01 03 01 00 </w:t>
            </w: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 xml:space="preserve"> 0000 710</w:t>
            </w:r>
          </w:p>
        </w:tc>
        <w:tc>
          <w:tcPr>
            <w:tcW w:w="3686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spacing w:after="60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CD11C2">
              <w:rPr>
                <w:rFonts w:eastAsia="Calibri"/>
                <w:sz w:val="27"/>
                <w:szCs w:val="27"/>
                <w:lang w:eastAsia="en-US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сельских поселений </w:t>
            </w:r>
            <w:r w:rsidRPr="00CD11C2">
              <w:rPr>
                <w:rFonts w:eastAsia="Calibri"/>
                <w:sz w:val="27"/>
                <w:szCs w:val="27"/>
                <w:lang w:eastAsia="en-US"/>
              </w:rPr>
              <w:t>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E46270" w:rsidRPr="00CD11C2" w:rsidRDefault="00E46270" w:rsidP="005E3051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5C1855">
              <w:rPr>
                <w:rFonts w:eastAsia="Calibri"/>
                <w:sz w:val="27"/>
                <w:szCs w:val="27"/>
                <w:lang w:eastAsia="en-US"/>
              </w:rPr>
              <w:t xml:space="preserve">Муниципальное казенное учреждение "Централизованная бухгалтерия администраций сельских и городского поселений муниципального района </w:t>
            </w:r>
            <w:proofErr w:type="spellStart"/>
            <w:r w:rsidRPr="005C1855">
              <w:rPr>
                <w:rFonts w:eastAsia="Calibri"/>
                <w:sz w:val="27"/>
                <w:szCs w:val="27"/>
                <w:lang w:eastAsia="en-US"/>
              </w:rPr>
              <w:t>Чишминский</w:t>
            </w:r>
            <w:proofErr w:type="spellEnd"/>
            <w:r w:rsidRPr="005C1855">
              <w:rPr>
                <w:rFonts w:eastAsia="Calibri"/>
                <w:sz w:val="27"/>
                <w:szCs w:val="27"/>
                <w:lang w:eastAsia="en-US"/>
              </w:rPr>
              <w:t xml:space="preserve"> район Республики Башкортостан"</w:t>
            </w:r>
          </w:p>
        </w:tc>
      </w:tr>
    </w:tbl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CD11C2">
        <w:rPr>
          <w:rFonts w:eastAsia="Calibri"/>
          <w:sz w:val="28"/>
          <w:szCs w:val="28"/>
          <w:lang w:eastAsia="en-US"/>
        </w:rPr>
        <w:t>Прогнозный объем поступлений рассчитывается по каждому виду поступлений.</w:t>
      </w:r>
    </w:p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Pr="00CD11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D11C2">
        <w:rPr>
          <w:rFonts w:eastAsia="Calibri"/>
          <w:sz w:val="28"/>
          <w:szCs w:val="28"/>
          <w:lang w:eastAsia="en-US"/>
        </w:rPr>
        <w:t xml:space="preserve">Прогнозный объем поступлений от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CD11C2">
        <w:rPr>
          <w:rFonts w:eastAsia="Calibri"/>
          <w:sz w:val="28"/>
          <w:szCs w:val="28"/>
          <w:lang w:eastAsia="en-US"/>
        </w:rPr>
        <w:t xml:space="preserve"> заимствований рассчитывается методом прямого счета исходя из потребности в заемных средствах, планируемых к заключению договоров, соглашений, государственных контрактов о займах (кредитах) с учетом основных направлений долговой политики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 на соответствующий финансовый год и плановый период, влияния внешних и внутренних факторов, ограничений и предельных значений, установленных законодательством</w:t>
      </w:r>
      <w:proofErr w:type="gramEnd"/>
      <w:r w:rsidRPr="00CD11C2">
        <w:rPr>
          <w:rFonts w:eastAsia="Calibri"/>
          <w:sz w:val="28"/>
          <w:szCs w:val="28"/>
          <w:lang w:eastAsia="en-US"/>
        </w:rPr>
        <w:t xml:space="preserve"> Российской Федерации и Республики Башкортостан,</w:t>
      </w:r>
      <w:r>
        <w:rPr>
          <w:rFonts w:eastAsia="Calibri"/>
          <w:sz w:val="28"/>
          <w:szCs w:val="28"/>
          <w:lang w:eastAsia="en-US"/>
        </w:rPr>
        <w:t xml:space="preserve"> по формуле: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 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sz w:val="28"/>
          <w:szCs w:val="28"/>
          <w:lang w:eastAsia="en-US"/>
        </w:rPr>
        <w:t>в</w:t>
      </w:r>
      <w:r w:rsidRPr="00CD11C2">
        <w:rPr>
          <w:rFonts w:eastAsia="Calibri"/>
          <w:sz w:val="28"/>
          <w:szCs w:val="28"/>
          <w:lang w:eastAsia="en-US"/>
        </w:rPr>
        <w:t xml:space="preserve">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8"/>
          <w:lang w:eastAsia="en-US"/>
        </w:rPr>
        <w:t>-  объем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средств, необходимый для  финансирования дефицита 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D11C2">
        <w:rPr>
          <w:rFonts w:eastAsia="Calibri"/>
          <w:sz w:val="28"/>
          <w:szCs w:val="28"/>
          <w:lang w:eastAsia="en-US"/>
        </w:rPr>
        <w:t xml:space="preserve">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объем средств, необходимый  для погашения долговых обязательств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D11C2">
        <w:rPr>
          <w:rFonts w:eastAsia="Calibri"/>
          <w:sz w:val="28"/>
          <w:szCs w:val="28"/>
          <w:lang w:eastAsia="en-US"/>
        </w:rPr>
        <w:t xml:space="preserve">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у.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влияния  внутренних и внешних факторов (конъюнктуры финансового рынка, планируемый структуры  муниципального долга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сроков привлечения  и погашения  заемных средств, особенностей видов  заимствований, и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) прогнозный объем поступлений:</w:t>
      </w:r>
    </w:p>
    <w:p w:rsidR="00E46270" w:rsidRPr="00DE16E1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Pr="00CD11C2">
        <w:rPr>
          <w:rFonts w:eastAsia="Calibri"/>
          <w:sz w:val="28"/>
          <w:szCs w:val="28"/>
          <w:lang w:eastAsia="en-US"/>
        </w:rPr>
        <w:t xml:space="preserve">от привлечения кредитов кредитных </w:t>
      </w:r>
      <w:proofErr w:type="gramStart"/>
      <w:r w:rsidRPr="00CD11C2">
        <w:rPr>
          <w:rFonts w:eastAsia="Calibri"/>
          <w:sz w:val="28"/>
          <w:szCs w:val="28"/>
          <w:lang w:eastAsia="en-US"/>
        </w:rPr>
        <w:t>организаций</w:t>
      </w:r>
      <w:proofErr w:type="gramEnd"/>
      <w:r w:rsidRPr="00CD11C2">
        <w:rPr>
          <w:rFonts w:eastAsia="Calibri"/>
          <w:sz w:val="28"/>
          <w:szCs w:val="28"/>
          <w:lang w:eastAsia="en-US"/>
        </w:rPr>
        <w:t xml:space="preserve"> с у</w:t>
      </w:r>
      <w:r>
        <w:rPr>
          <w:rFonts w:eastAsia="Calibri"/>
          <w:sz w:val="28"/>
          <w:szCs w:val="28"/>
          <w:lang w:eastAsia="en-US"/>
        </w:rPr>
        <w:t>четом планируемых к заключению муниципальных контрактов  по формуле: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зкко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 w:rsidRPr="005172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Ккко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зкко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объем муниципальных  заимствований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виде кредитов  кредитных организаций в соответствующем  финансовом году;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sz w:val="28"/>
          <w:szCs w:val="28"/>
          <w:lang w:eastAsia="en-US"/>
        </w:rPr>
        <w:t>в</w:t>
      </w:r>
      <w:r w:rsidRPr="00CD11C2">
        <w:rPr>
          <w:rFonts w:eastAsia="Calibri"/>
          <w:sz w:val="28"/>
          <w:szCs w:val="28"/>
          <w:lang w:eastAsia="en-US"/>
        </w:rPr>
        <w:t xml:space="preserve">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Ккко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  коэффициент финансирования  дефицита 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и (или) погашения долга  за счет  привлечения  кредитов  кредитных организаций  в </w:t>
      </w:r>
      <w:r w:rsidRPr="00CD11C2">
        <w:rPr>
          <w:rFonts w:eastAsia="Calibri"/>
          <w:sz w:val="28"/>
          <w:szCs w:val="28"/>
          <w:lang w:eastAsia="en-US"/>
        </w:rPr>
        <w:t>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у определяется  с учетом конъюнктуры рынка кредитования и планируемой доли кредитов кредитных организаций  в структуре  муниципального долга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от привлечения </w:t>
      </w:r>
      <w:r w:rsidRPr="00CD11C2">
        <w:rPr>
          <w:rFonts w:eastAsia="Calibri"/>
          <w:sz w:val="28"/>
          <w:szCs w:val="28"/>
          <w:lang w:eastAsia="en-US"/>
        </w:rPr>
        <w:t xml:space="preserve">кредитов </w:t>
      </w:r>
      <w:r>
        <w:rPr>
          <w:rFonts w:eastAsia="Calibri"/>
          <w:sz w:val="28"/>
          <w:szCs w:val="28"/>
          <w:lang w:eastAsia="en-US"/>
        </w:rPr>
        <w:t xml:space="preserve"> от других бюджетов  бюджетной системы Российской </w:t>
      </w:r>
      <w:proofErr w:type="gramStart"/>
      <w:r>
        <w:rPr>
          <w:rFonts w:eastAsia="Calibri"/>
          <w:sz w:val="28"/>
          <w:szCs w:val="28"/>
          <w:lang w:eastAsia="en-US"/>
        </w:rPr>
        <w:t>Федерации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CD11C2">
        <w:rPr>
          <w:rFonts w:eastAsia="Calibri"/>
          <w:sz w:val="28"/>
          <w:szCs w:val="28"/>
          <w:lang w:eastAsia="en-US"/>
        </w:rPr>
        <w:t xml:space="preserve">с учетом планируемых к заключению соглашений </w:t>
      </w:r>
      <w:r>
        <w:rPr>
          <w:rFonts w:eastAsia="Calibri"/>
          <w:sz w:val="28"/>
          <w:szCs w:val="28"/>
          <w:lang w:eastAsia="en-US"/>
        </w:rPr>
        <w:t>по формуле: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где 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объем муниципальных заимствований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в виде кредитов  от других бюджетов  бюджетной системы  Российской Федерации  в  соответствующем финансовом году;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sz w:val="28"/>
          <w:szCs w:val="28"/>
          <w:lang w:eastAsia="en-US"/>
        </w:rPr>
        <w:t>в</w:t>
      </w:r>
      <w:r w:rsidRPr="00CD11C2">
        <w:rPr>
          <w:rFonts w:eastAsia="Calibri"/>
          <w:sz w:val="28"/>
          <w:szCs w:val="28"/>
          <w:lang w:eastAsia="en-US"/>
        </w:rPr>
        <w:t xml:space="preserve">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D11C2">
        <w:rPr>
          <w:rFonts w:eastAsia="Calibri"/>
          <w:sz w:val="28"/>
          <w:szCs w:val="28"/>
          <w:lang w:eastAsia="en-US"/>
        </w:rPr>
        <w:t xml:space="preserve"> финансов</w:t>
      </w:r>
      <w:r>
        <w:rPr>
          <w:rFonts w:eastAsia="Calibri"/>
          <w:sz w:val="28"/>
          <w:szCs w:val="28"/>
          <w:lang w:eastAsia="en-US"/>
        </w:rPr>
        <w:t>ом</w:t>
      </w:r>
      <w:r w:rsidRPr="00CD11C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у;</w:t>
      </w:r>
    </w:p>
    <w:p w:rsidR="00E46270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- коэффициент финансирования  дефицита бюджета</w:t>
      </w:r>
      <w:r w:rsidRPr="00D029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Pr="00CD11C2">
        <w:rPr>
          <w:rFonts w:eastAsia="Calibri"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и (или) погашения долга за счет кредитов от других бюджетов  бюджетной системы Российской Федерации в соответствующем финансовом году определяется на основании решения главы Администрации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Чишминский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E46270" w:rsidRPr="00CD11C2" w:rsidRDefault="00E46270" w:rsidP="00E46270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E6499" w:rsidRDefault="002E6499"/>
    <w:sectPr w:rsidR="002E6499" w:rsidSect="00E46270">
      <w:headerReference w:type="even" r:id="rId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BD" w:rsidRDefault="009558FE" w:rsidP="00DF1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7BD" w:rsidRDefault="009558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70"/>
    <w:rsid w:val="002E6499"/>
    <w:rsid w:val="009558FE"/>
    <w:rsid w:val="00E4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E46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E4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6270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46270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Title"/>
    <w:basedOn w:val="a"/>
    <w:link w:val="a8"/>
    <w:qFormat/>
    <w:rsid w:val="00E4627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4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2019-12-24T12:01:00Z</cp:lastPrinted>
  <dcterms:created xsi:type="dcterms:W3CDTF">2019-12-24T11:52:00Z</dcterms:created>
  <dcterms:modified xsi:type="dcterms:W3CDTF">2019-12-24T12:03:00Z</dcterms:modified>
</cp:coreProperties>
</file>