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91016" w:rsidTr="0049101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91016" w:rsidRDefault="0049101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91016" w:rsidRDefault="00491016">
            <w:pPr>
              <w:pStyle w:val="a3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91016" w:rsidRDefault="00491016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91016" w:rsidRDefault="0049101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91016" w:rsidRDefault="0049101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91016" w:rsidRDefault="00491016" w:rsidP="00491016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491016" w:rsidRDefault="00491016" w:rsidP="00491016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22                 ПОСТАНОВЛЕНИЕ</w:t>
      </w:r>
    </w:p>
    <w:p w:rsidR="00491016" w:rsidRDefault="00491016" w:rsidP="0049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09 апрель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09 апреля 2021 г.  </w:t>
      </w:r>
    </w:p>
    <w:p w:rsidR="00491016" w:rsidRDefault="00491016" w:rsidP="00491016"/>
    <w:p w:rsidR="00491016" w:rsidRDefault="00491016" w:rsidP="0049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противопожарного режима в весенний период и запрете несанкционированных палов  сухой травы на территории сельского поселения Енгалышевский сельсовет муниципального района Чишминский район Республики Башкортостан в 2021 году</w:t>
      </w:r>
    </w:p>
    <w:p w:rsidR="00491016" w:rsidRDefault="00491016" w:rsidP="00491016"/>
    <w:p w:rsidR="00491016" w:rsidRDefault="00491016" w:rsidP="00491016"/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21 декабря 1994 года № 69-ФЗ,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2021 года на территории сельского поселения Енгалышевский сельсовет муниципального района Чишминский район Республики Башкортостан, Администрация сельского поселения Енгалышевский сельсовет муниципального района Чишминский район Республики Башкортостан</w:t>
      </w:r>
      <w:proofErr w:type="gramEnd"/>
    </w:p>
    <w:p w:rsidR="00491016" w:rsidRDefault="00491016" w:rsidP="00491016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ет</w:t>
      </w:r>
      <w:proofErr w:type="spellEnd"/>
      <w:r>
        <w:rPr>
          <w:b/>
          <w:sz w:val="28"/>
          <w:szCs w:val="28"/>
        </w:rPr>
        <w:t>:</w:t>
      </w:r>
    </w:p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</w:t>
      </w:r>
      <w:proofErr w:type="gramStart"/>
      <w:r>
        <w:rPr>
          <w:sz w:val="28"/>
          <w:szCs w:val="28"/>
        </w:rPr>
        <w:t>В перечень включить следующие работы, выполняемые в порядке привлечения жителей к добровольной пожарной охране: работы по общественному контролю за соблюдением требований пожарной безопасности; работы по обеспечению пожарной безопасности, выполняемые силами жителей населенных пунктов;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  <w:proofErr w:type="gramEnd"/>
    </w:p>
    <w:p w:rsidR="00491016" w:rsidRDefault="00491016" w:rsidP="00491016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2. Силами жителей сельского поселения, в порядке проведения социально значимых работ в срок   до 15.04.2021 года организовать проведение общественных проверок противопожарного состояния населенных пунктов, обратив особое внимание на  наличие и доступность для пожарной техники источников противопожарного водоснабжения (водоемов, прудов, водонапорных башен); наличие ручного противопожарного инвентаря и средств первичного пожаротушения; наличие и исправность телефонной связи и звуковой сигнализации для  оповещения жителей о пожаре; состояние дорог и проездов, а также наличие указателей размещения противопожарных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номеров домов.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 В срок до 25.04.2020 года, с учетом результатов проведенных общественных проверок, </w:t>
      </w:r>
      <w:r>
        <w:rPr>
          <w:bCs/>
        </w:rPr>
        <w:t xml:space="preserve"> </w:t>
      </w:r>
      <w:r>
        <w:rPr>
          <w:bCs/>
          <w:sz w:val="28"/>
          <w:szCs w:val="28"/>
        </w:rPr>
        <w:t>провести сходы жителей населенных пунктов по мерам противопожарной безопасности.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 Организовать в порядке проведения социально значимых работ уборку в населенных  пунктах сухой растительности и мусора с дворовых и прилегающих к ним территорий, проведение уборки обеспечить </w:t>
      </w:r>
      <w:proofErr w:type="spellStart"/>
      <w:r>
        <w:rPr>
          <w:bCs/>
          <w:sz w:val="28"/>
          <w:szCs w:val="28"/>
        </w:rPr>
        <w:t>пожаробезопасным</w:t>
      </w:r>
      <w:proofErr w:type="spellEnd"/>
      <w:r>
        <w:rPr>
          <w:bCs/>
          <w:sz w:val="28"/>
          <w:szCs w:val="28"/>
        </w:rPr>
        <w:t xml:space="preserve"> способом.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  населенных пунктах.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7. Председателям садоводческих некоммерческих товариществ, расположенных на территории сельского поселения Енгалышевский сельсовет: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провести проверки противопожарного состояния территорий объединений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при проведении общего собрания членов СНТ рассмотреть следующие вопросы: о первичных средств пожаротушения, порядке хранения и использования данных средств, для ликвидации пожаров и возгораний.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>8.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>-  не допускать сжигание стерни, пожнивных остатков, сухой травы и разведение костров на полях, сельскохозяйственных угодьях и на землях лесного фонда.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установить строгий противопожарный режим при работе на полях, сельскохозяйственных угодьях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25.04.2020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bCs/>
            <w:sz w:val="28"/>
            <w:szCs w:val="28"/>
          </w:rPr>
          <w:t>3 метров</w:t>
        </w:r>
      </w:smartTag>
      <w:r>
        <w:rPr>
          <w:bCs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bCs/>
            <w:sz w:val="28"/>
            <w:szCs w:val="28"/>
          </w:rPr>
          <w:t>50 метров</w:t>
        </w:r>
      </w:smartTag>
      <w:r>
        <w:rPr>
          <w:bCs/>
          <w:sz w:val="28"/>
          <w:szCs w:val="28"/>
        </w:rPr>
        <w:t xml:space="preserve"> от крайних строений в населенных пунктах.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до 25.04.2020 года произвести опашку полей 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bCs/>
            <w:sz w:val="28"/>
            <w:szCs w:val="28"/>
          </w:rPr>
          <w:t>3 метров</w:t>
        </w:r>
      </w:smartTag>
      <w:r>
        <w:rPr>
          <w:bCs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bCs/>
            <w:sz w:val="28"/>
            <w:szCs w:val="28"/>
          </w:rPr>
          <w:t>15 метров</w:t>
        </w:r>
      </w:smartTag>
      <w:r>
        <w:rPr>
          <w:bCs/>
          <w:sz w:val="28"/>
          <w:szCs w:val="28"/>
        </w:rPr>
        <w:t>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9.  Гражданам, проживающим и временно находящимся на территории сельского поселения Енгалышевский сельсовет, членам  садоводческих некоммерческих объединений или товариществ: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обеспечить соблюдение противопожарного режима и не допускать применение открытого огня и других возможных источников возгорания </w:t>
      </w:r>
      <w:r>
        <w:rPr>
          <w:bCs/>
          <w:sz w:val="28"/>
          <w:szCs w:val="28"/>
        </w:rPr>
        <w:lastRenderedPageBreak/>
        <w:t>вблизи полей, сельскохозяйственных угодий, мест размещения сухой травы, в лесных массивах, в том числе на индивидуальных участках в садоводствах и в населенных пунктах;</w:t>
      </w:r>
    </w:p>
    <w:p w:rsidR="00FC1363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не допускать сжигания в населенных пунктах и садоводческих объединениях сухой травы и мусора</w:t>
      </w:r>
      <w:r w:rsidR="00FC1363">
        <w:rPr>
          <w:bCs/>
          <w:sz w:val="28"/>
          <w:szCs w:val="28"/>
        </w:rPr>
        <w:t>;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 на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данное постановление на официальном сайте Администрации сельского поселения Енгалышевский сельсовет.</w:t>
      </w:r>
    </w:p>
    <w:p w:rsidR="00491016" w:rsidRDefault="00491016" w:rsidP="004910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11.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491016" w:rsidRDefault="00491016" w:rsidP="00491016">
      <w:pPr>
        <w:jc w:val="both"/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rPr>
          <w:bCs/>
        </w:rPr>
      </w:pPr>
    </w:p>
    <w:p w:rsidR="00491016" w:rsidRDefault="00491016" w:rsidP="00491016">
      <w:pPr>
        <w:jc w:val="center"/>
        <w:rPr>
          <w:b/>
        </w:rPr>
      </w:pPr>
    </w:p>
    <w:p w:rsidR="00491016" w:rsidRDefault="00491016" w:rsidP="0049101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Ф.Г. Бадретдинов</w:t>
      </w:r>
    </w:p>
    <w:p w:rsidR="00491016" w:rsidRDefault="00491016" w:rsidP="00491016"/>
    <w:p w:rsidR="00491016" w:rsidRDefault="00491016" w:rsidP="00491016"/>
    <w:p w:rsidR="004E06F3" w:rsidRDefault="004E06F3"/>
    <w:sectPr w:rsidR="004E06F3" w:rsidSect="004910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16"/>
    <w:rsid w:val="00491016"/>
    <w:rsid w:val="004E06F3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0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910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49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2021-04-26T09:45:00Z</cp:lastPrinted>
  <dcterms:created xsi:type="dcterms:W3CDTF">2021-04-26T09:27:00Z</dcterms:created>
  <dcterms:modified xsi:type="dcterms:W3CDTF">2021-04-26T09:46:00Z</dcterms:modified>
</cp:coreProperties>
</file>