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D72839" w:rsidTr="00790A78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D72839" w:rsidRDefault="00D72839" w:rsidP="00790A7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72839" w:rsidRDefault="00D72839" w:rsidP="00790A78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72839" w:rsidRDefault="00D72839" w:rsidP="00790A78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72839" w:rsidRDefault="00D72839" w:rsidP="00790A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D72839" w:rsidRDefault="00D72839" w:rsidP="00790A7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D72839" w:rsidRDefault="00D72839" w:rsidP="00D72839">
      <w:pPr>
        <w:pStyle w:val="6"/>
        <w:pBdr>
          <w:top w:val="thinThickSmallGap" w:sz="18" w:space="0" w:color="auto"/>
        </w:pBdr>
        <w:spacing w:after="0"/>
        <w:rPr>
          <w:rFonts w:ascii="Bashkort" w:hAnsi="Bashkort"/>
          <w:b w:val="0"/>
          <w:i/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              </w:t>
      </w:r>
    </w:p>
    <w:p w:rsidR="00D72839" w:rsidRDefault="00D72839" w:rsidP="00D72839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РАР                               №  49         ПОСТАНОВЛЕНИЕ</w:t>
      </w:r>
    </w:p>
    <w:p w:rsidR="00D72839" w:rsidRDefault="00D72839" w:rsidP="00D7283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29октябрь 2021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29 октября 2021 г.  </w:t>
      </w:r>
    </w:p>
    <w:p w:rsidR="00D72839" w:rsidRDefault="00D72839" w:rsidP="00D72839">
      <w:pPr>
        <w:pStyle w:val="a3"/>
        <w:rPr>
          <w:lang w:val="ru-RU"/>
        </w:rPr>
      </w:pPr>
    </w:p>
    <w:p w:rsidR="00C37C14" w:rsidRDefault="00C37C14" w:rsidP="00C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39" w:rsidRDefault="00D72839" w:rsidP="00C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D7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7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нормативно-правовых актов</w:t>
      </w:r>
      <w:r w:rsidR="00C3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осуществления муниципального контроля на территории</w:t>
      </w:r>
      <w:r w:rsidRPr="00D7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Енгалышевский сельсовет муниципального района Чишминский район Республики Башкортостан </w:t>
      </w:r>
      <w:r w:rsidRPr="005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839" w:rsidRPr="00D72839" w:rsidRDefault="00D72839" w:rsidP="00D7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39" w:rsidRDefault="00D72839" w:rsidP="00D728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</w:t>
      </w:r>
      <w:hyperlink r:id="rId6" w:anchor="64U0IK" w:history="1">
        <w:r w:rsidRPr="00D7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31.07.2020 № 248-ФЗ "О государственном контроле (надзоре) и муниципальном контроле в Российской Федерации"</w:t>
        </w:r>
      </w:hyperlink>
      <w:r w:rsidRPr="005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7" w:anchor="7D20K3" w:history="1">
        <w:r w:rsidRPr="00D7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5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Енгалышевский сельсовет муниципального района Чишминский район Республики Башкортостан </w:t>
      </w:r>
      <w:r w:rsidRPr="005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839" w:rsidRPr="005421B2" w:rsidRDefault="00D72839" w:rsidP="00D728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2839" w:rsidRDefault="00D72839" w:rsidP="00D728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нормативно-правовые акты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Енгалышевский сельсовет муниципального района Чишминский район Республики Башкортостан</w:t>
      </w:r>
      <w:r w:rsidRPr="005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действовавшие до вступления в силу </w:t>
      </w:r>
      <w:hyperlink r:id="rId8" w:anchor="64U0IK" w:history="1">
        <w:r w:rsidRPr="00D7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№ 248-ФЗ "О государственном контроле (надзоре) и муниципальном контроле в Российской Федерации"</w:t>
        </w:r>
      </w:hyperlink>
      <w:r w:rsidRPr="005421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D72839" w:rsidRPr="00D72839" w:rsidRDefault="00D72839" w:rsidP="00D728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72839">
        <w:rPr>
          <w:rFonts w:ascii="Times New Roman" w:hAnsi="Times New Roman" w:cs="Times New Roman"/>
          <w:sz w:val="28"/>
          <w:szCs w:val="28"/>
        </w:rPr>
        <w:t xml:space="preserve">2. </w:t>
      </w:r>
      <w:r w:rsidRPr="00D72839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Енгалышевский сельсовет муниципального района Чишминский район Республики Башкортостан.</w:t>
      </w:r>
    </w:p>
    <w:p w:rsidR="00D72839" w:rsidRDefault="00D72839" w:rsidP="00D72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28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728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28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за собой.</w:t>
      </w:r>
    </w:p>
    <w:p w:rsidR="00D72839" w:rsidRDefault="00D72839" w:rsidP="00D72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2839" w:rsidRDefault="00D72839" w:rsidP="00D72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2839" w:rsidRDefault="00D72839" w:rsidP="00D7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39" w:rsidRPr="00D72839" w:rsidRDefault="00D72839" w:rsidP="00D7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Ф.Г. Бадретдинов</w:t>
      </w:r>
    </w:p>
    <w:p w:rsidR="008233BE" w:rsidRDefault="008233BE" w:rsidP="00D72839">
      <w:pPr>
        <w:spacing w:after="0" w:line="240" w:lineRule="auto"/>
        <w:rPr>
          <w:rFonts w:ascii="Times New Roman" w:hAnsi="Times New Roman" w:cs="Times New Roman"/>
        </w:rPr>
      </w:pPr>
    </w:p>
    <w:p w:rsidR="00D72839" w:rsidRDefault="00D72839" w:rsidP="00D72839">
      <w:pPr>
        <w:spacing w:after="0" w:line="240" w:lineRule="auto"/>
        <w:rPr>
          <w:rFonts w:ascii="Times New Roman" w:hAnsi="Times New Roman" w:cs="Times New Roman"/>
        </w:rPr>
      </w:pPr>
    </w:p>
    <w:p w:rsidR="00D72839" w:rsidRDefault="00D72839" w:rsidP="00D72839">
      <w:pPr>
        <w:spacing w:after="0" w:line="240" w:lineRule="auto"/>
        <w:rPr>
          <w:rFonts w:ascii="Times New Roman" w:hAnsi="Times New Roman" w:cs="Times New Roman"/>
        </w:rPr>
      </w:pPr>
    </w:p>
    <w:p w:rsidR="00D72839" w:rsidRDefault="00D72839" w:rsidP="00D72839">
      <w:pPr>
        <w:spacing w:after="0" w:line="240" w:lineRule="auto"/>
        <w:rPr>
          <w:rFonts w:ascii="Times New Roman" w:hAnsi="Times New Roman" w:cs="Times New Roman"/>
        </w:rPr>
      </w:pPr>
    </w:p>
    <w:p w:rsidR="00D72839" w:rsidRDefault="00C37C14" w:rsidP="00C37C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37C14" w:rsidRDefault="00C37C14" w:rsidP="00C37C1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постановления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:rsidR="00C37C14" w:rsidRDefault="00C37C14" w:rsidP="00C37C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Енгалышевский</w:t>
      </w:r>
    </w:p>
    <w:p w:rsidR="00C37C14" w:rsidRDefault="00C37C14" w:rsidP="00C37C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C37C14" w:rsidRDefault="00C37C14" w:rsidP="00C37C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Чишминский район Республики </w:t>
      </w:r>
    </w:p>
    <w:p w:rsidR="00C37C14" w:rsidRDefault="00C37C14" w:rsidP="00C37C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Башкортостан № 49 от 29.10.2021 г.</w:t>
      </w:r>
    </w:p>
    <w:p w:rsidR="00C37C14" w:rsidRDefault="00C37C14" w:rsidP="00C37C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7C14" w:rsidRDefault="00C37C14" w:rsidP="00C3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37C14" w:rsidRDefault="00C37C14" w:rsidP="00C3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нормативно-правовых актов, действовавших в рамках осуществления муниципального контроля и подлежащих отмене в связи с вступлением в силу Федерального закона № 248-ФЗ  «</w:t>
      </w:r>
      <w:r w:rsidRPr="00C37C1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C14" w:rsidRDefault="00C37C14" w:rsidP="00C3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663" w:rsidRDefault="009D7663" w:rsidP="0004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 сельсовет муниципального района Чишминский район Республики Башкортостан от 21.03.2018 г. № 20 «</w:t>
      </w:r>
      <w:r w:rsidRPr="009D76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земельного контроля на территории сельского поселения Енгалышевский сельсовет муниципального района Чишминский район Республики Башкортостан</w:t>
      </w:r>
      <w:r w:rsidR="00044BEA">
        <w:rPr>
          <w:rFonts w:ascii="Times New Roman" w:hAnsi="Times New Roman" w:cs="Times New Roman"/>
          <w:sz w:val="28"/>
          <w:szCs w:val="28"/>
        </w:rPr>
        <w:t>»;</w:t>
      </w:r>
    </w:p>
    <w:p w:rsidR="00044BEA" w:rsidRDefault="00044BEA" w:rsidP="0004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EA" w:rsidRDefault="00044BEA" w:rsidP="0004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Енгалышевский сельсовет муниципального района Чишминский район Республики Башкортостан от  13.09.2018 г. № </w:t>
      </w:r>
      <w:r w:rsidRPr="00044BEA">
        <w:rPr>
          <w:rFonts w:ascii="Times New Roman" w:eastAsia="Times New Roman" w:hAnsi="Times New Roman" w:cs="Times New Roman"/>
          <w:sz w:val="28"/>
          <w:szCs w:val="28"/>
          <w:lang w:eastAsia="ru-RU"/>
        </w:rPr>
        <w:t>74 «</w:t>
      </w:r>
      <w:r w:rsidRPr="00044BEA">
        <w:rPr>
          <w:rFonts w:ascii="Times New Roman" w:hAnsi="Times New Roman" w:cs="Times New Roman"/>
          <w:bCs/>
          <w:sz w:val="28"/>
          <w:szCs w:val="28"/>
        </w:rPr>
        <w:t>Об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</w:t>
      </w:r>
      <w:r w:rsidRPr="00044BEA">
        <w:rPr>
          <w:rFonts w:ascii="Times New Roman" w:hAnsi="Times New Roman" w:cs="Times New Roman"/>
          <w:sz w:val="28"/>
          <w:szCs w:val="28"/>
        </w:rPr>
        <w:t>исполнения муниципальной функции «Осуществление муниципального лесного контроля на территории сельского поселения  Енгалышевский сельсовет муниципального района Чишминский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BEA" w:rsidRDefault="00044BEA" w:rsidP="0004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EA" w:rsidRDefault="00044BEA" w:rsidP="00044B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Енгалышевский сельсовет муниципального района Чишминский район Республики </w:t>
      </w:r>
      <w:r w:rsidRPr="00044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от 27.03.2019 № 32 «</w:t>
      </w:r>
      <w:r w:rsidRPr="00044BE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044BEA">
        <w:rPr>
          <w:rFonts w:ascii="Times New Roman" w:hAnsi="Times New Roman" w:cs="Times New Roman"/>
          <w:sz w:val="28"/>
          <w:szCs w:val="28"/>
        </w:rPr>
        <w:t>исполнения муниципальной функции </w:t>
      </w:r>
      <w:r w:rsidRPr="00044BEA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лесного контроля на территории сельского поселения Енгалышевский  сельсовет муниципального района Чишминский район Республики Башкортостан», утвержденный Постановлением Администрации сельского поселения Енгалышевский сельсовет муниципального района Чишминский район Республики Башкортостан № 74 от 13.09.2018 года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44BEA" w:rsidRDefault="00044BEA" w:rsidP="00044B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BEA" w:rsidRDefault="00044BEA" w:rsidP="00044BE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Енгалышевский сельсовет муниципального района Чишминский район Республики </w:t>
      </w:r>
      <w:r w:rsidRPr="00044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23.03.2018 г. №24 </w:t>
      </w:r>
      <w:r w:rsidRPr="0004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BE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Енгалышевский сельсовет муниципального района Чишминский район Республики Башкортостан»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C5C58" w:rsidRDefault="00044BEA" w:rsidP="002C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Енгалышевский сельсовет муниципального района Чишминский район Республики </w:t>
      </w:r>
      <w:r w:rsidRPr="00044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от</w:t>
      </w:r>
      <w:r w:rsidR="002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05.06.2019 г. № 72 </w:t>
      </w:r>
      <w:r w:rsidR="002C5C58" w:rsidRPr="002C5C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C58" w:rsidRPr="002C5C5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осуществлению муниципального жилищного контроля на территории</w:t>
      </w:r>
      <w:r w:rsidR="002C5C58">
        <w:rPr>
          <w:rFonts w:ascii="Times New Roman" w:hAnsi="Times New Roman" w:cs="Times New Roman"/>
          <w:sz w:val="28"/>
          <w:szCs w:val="28"/>
        </w:rPr>
        <w:t xml:space="preserve"> </w:t>
      </w:r>
      <w:r w:rsidR="002C5C58" w:rsidRPr="002C5C58">
        <w:rPr>
          <w:rFonts w:ascii="Times New Roman" w:hAnsi="Times New Roman" w:cs="Times New Roman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Башкортостан, утвержденный Постановлением главы сельского поселения Енгалышевский сельсовет муниципального района Чишминский район Республики Башкортостан от 23.03.2018 №24</w:t>
      </w:r>
      <w:r w:rsidR="002C5C58">
        <w:rPr>
          <w:rFonts w:ascii="Times New Roman" w:hAnsi="Times New Roman" w:cs="Times New Roman"/>
          <w:sz w:val="28"/>
          <w:szCs w:val="28"/>
        </w:rPr>
        <w:t>»</w:t>
      </w:r>
      <w:r w:rsidR="003722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2226" w:rsidRDefault="00372226" w:rsidP="002C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226" w:rsidRPr="002C5C58" w:rsidRDefault="00372226" w:rsidP="002C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EA" w:rsidRPr="00044BEA" w:rsidRDefault="00044BEA" w:rsidP="00044BE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BEA" w:rsidRPr="00044BEA" w:rsidRDefault="00044BEA" w:rsidP="00044B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BEA" w:rsidRPr="00044BEA" w:rsidRDefault="00044BEA" w:rsidP="00044B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BEA" w:rsidRPr="0073445E" w:rsidRDefault="00044BEA" w:rsidP="00044BEA">
      <w:pPr>
        <w:spacing w:after="0" w:line="240" w:lineRule="auto"/>
        <w:jc w:val="both"/>
        <w:rPr>
          <w:b/>
          <w:sz w:val="28"/>
          <w:szCs w:val="28"/>
        </w:rPr>
      </w:pPr>
    </w:p>
    <w:p w:rsidR="00C37C14" w:rsidRPr="00C37C14" w:rsidRDefault="00C37C14" w:rsidP="009D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39" w:rsidRDefault="00D72839" w:rsidP="00D72839">
      <w:pPr>
        <w:spacing w:after="0" w:line="240" w:lineRule="auto"/>
        <w:rPr>
          <w:rFonts w:ascii="Times New Roman" w:hAnsi="Times New Roman" w:cs="Times New Roman"/>
        </w:rPr>
      </w:pPr>
    </w:p>
    <w:p w:rsidR="00D72839" w:rsidRDefault="00D72839" w:rsidP="00D72839">
      <w:pPr>
        <w:spacing w:after="0" w:line="240" w:lineRule="auto"/>
        <w:rPr>
          <w:rFonts w:ascii="Times New Roman" w:hAnsi="Times New Roman" w:cs="Times New Roman"/>
        </w:rPr>
      </w:pPr>
    </w:p>
    <w:p w:rsidR="00D72839" w:rsidRDefault="00D72839" w:rsidP="00D72839">
      <w:pPr>
        <w:spacing w:after="0" w:line="240" w:lineRule="auto"/>
        <w:rPr>
          <w:rFonts w:ascii="Times New Roman" w:hAnsi="Times New Roman" w:cs="Times New Roman"/>
        </w:rPr>
      </w:pPr>
    </w:p>
    <w:p w:rsidR="00D72839" w:rsidRDefault="00D72839" w:rsidP="00D72839">
      <w:pPr>
        <w:spacing w:after="0" w:line="240" w:lineRule="auto"/>
        <w:rPr>
          <w:rFonts w:ascii="Times New Roman" w:hAnsi="Times New Roman" w:cs="Times New Roman"/>
        </w:rPr>
      </w:pPr>
    </w:p>
    <w:p w:rsidR="00D72839" w:rsidRDefault="00D72839" w:rsidP="00D72839">
      <w:pPr>
        <w:spacing w:after="0" w:line="240" w:lineRule="auto"/>
        <w:rPr>
          <w:rFonts w:ascii="Times New Roman" w:hAnsi="Times New Roman" w:cs="Times New Roman"/>
        </w:rPr>
      </w:pPr>
    </w:p>
    <w:p w:rsidR="00D72839" w:rsidRPr="00D72839" w:rsidRDefault="00D72839" w:rsidP="00D72839">
      <w:pPr>
        <w:spacing w:after="0" w:line="240" w:lineRule="auto"/>
        <w:rPr>
          <w:rFonts w:ascii="Times New Roman" w:hAnsi="Times New Roman" w:cs="Times New Roman"/>
        </w:rPr>
      </w:pPr>
    </w:p>
    <w:sectPr w:rsidR="00D72839" w:rsidRPr="00D72839" w:rsidSect="00D728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39"/>
    <w:rsid w:val="00044BEA"/>
    <w:rsid w:val="002C5C58"/>
    <w:rsid w:val="00372226"/>
    <w:rsid w:val="008233BE"/>
    <w:rsid w:val="009D7663"/>
    <w:rsid w:val="00C37C14"/>
    <w:rsid w:val="00D72839"/>
    <w:rsid w:val="00E7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39"/>
  </w:style>
  <w:style w:type="paragraph" w:styleId="6">
    <w:name w:val="heading 6"/>
    <w:basedOn w:val="a"/>
    <w:next w:val="a"/>
    <w:link w:val="60"/>
    <w:semiHidden/>
    <w:unhideWhenUsed/>
    <w:qFormat/>
    <w:rsid w:val="00D72839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72839"/>
    <w:rPr>
      <w:rFonts w:eastAsiaTheme="minorEastAsia"/>
      <w:b/>
      <w:bCs/>
      <w:lang w:eastAsia="ru-RU"/>
    </w:rPr>
  </w:style>
  <w:style w:type="paragraph" w:styleId="a3">
    <w:name w:val="header"/>
    <w:basedOn w:val="a"/>
    <w:link w:val="a4"/>
    <w:unhideWhenUsed/>
    <w:rsid w:val="00D7283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D728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4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ECB66-32F6-4E25-89FF-8858454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2021-11-24T06:12:00Z</cp:lastPrinted>
  <dcterms:created xsi:type="dcterms:W3CDTF">2021-11-24T05:13:00Z</dcterms:created>
  <dcterms:modified xsi:type="dcterms:W3CDTF">2021-11-25T04:42:00Z</dcterms:modified>
</cp:coreProperties>
</file>