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2A17F9" w:rsidTr="002A17F9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советы</w:t>
            </w: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2A17F9" w:rsidRDefault="002A17F9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A17F9" w:rsidRDefault="002A17F9">
            <w:pPr>
              <w:pStyle w:val="a4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2A17F9" w:rsidRDefault="002A17F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ЧишминскИЙ район</w:t>
            </w:r>
          </w:p>
          <w:p w:rsidR="002A17F9" w:rsidRDefault="002A17F9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 xml:space="preserve"> Башкортостан</w:t>
            </w:r>
          </w:p>
          <w:p w:rsidR="002A17F9" w:rsidRDefault="002A17F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A17F9" w:rsidRDefault="002A17F9" w:rsidP="002A17F9">
      <w:pPr>
        <w:pStyle w:val="6"/>
        <w:pBdr>
          <w:top w:val="thinThickSmallGap" w:sz="18" w:space="0" w:color="auto"/>
        </w:pBdr>
        <w:spacing w:before="0"/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№   8                      ПОСТАНОВЛЕНИЕ</w:t>
      </w:r>
    </w:p>
    <w:p w:rsidR="002A17F9" w:rsidRDefault="002A17F9" w:rsidP="002A17F9">
      <w:pPr>
        <w:pStyle w:val="6"/>
        <w:pBdr>
          <w:top w:val="thinThickSmallGap" w:sz="18" w:space="0" w:color="auto"/>
        </w:pBdr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15 февраль 2023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.                                                             15 февраля 2023 г.</w:t>
      </w:r>
    </w:p>
    <w:p w:rsidR="002A17F9" w:rsidRDefault="002A17F9" w:rsidP="002A17F9">
      <w:pPr>
        <w:rPr>
          <w:sz w:val="28"/>
          <w:szCs w:val="28"/>
          <w:lang w:val="ru-RU"/>
        </w:rPr>
      </w:pPr>
    </w:p>
    <w:p w:rsidR="002A17F9" w:rsidRDefault="002A17F9" w:rsidP="002A17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внесении изменений в постановление Администрации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2A17F9" w:rsidRPr="002A17F9" w:rsidRDefault="002A17F9" w:rsidP="002A17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от 03.12.2021 № 56 </w:t>
      </w:r>
      <w:r w:rsidRPr="002A17F9">
        <w:rPr>
          <w:sz w:val="28"/>
          <w:szCs w:val="28"/>
          <w:lang w:val="ru-RU"/>
        </w:rPr>
        <w:t xml:space="preserve">«О создании постоянно действующей комиссии по рассмотрению заявок на право пользования муниципальным имуществом, находящегося в собственности сельского поселения </w:t>
      </w:r>
      <w:proofErr w:type="spellStart"/>
      <w:r w:rsidRPr="002A17F9">
        <w:rPr>
          <w:sz w:val="28"/>
          <w:szCs w:val="28"/>
          <w:lang w:val="ru-RU"/>
        </w:rPr>
        <w:t>Енгалышевский</w:t>
      </w:r>
      <w:proofErr w:type="spellEnd"/>
      <w:r w:rsidRPr="002A17F9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2A17F9">
        <w:rPr>
          <w:sz w:val="28"/>
          <w:szCs w:val="28"/>
          <w:lang w:val="ru-RU"/>
        </w:rPr>
        <w:t>Чишминский</w:t>
      </w:r>
      <w:proofErr w:type="spellEnd"/>
      <w:r w:rsidRPr="002A17F9">
        <w:rPr>
          <w:sz w:val="28"/>
          <w:szCs w:val="28"/>
          <w:lang w:val="ru-RU"/>
        </w:rPr>
        <w:t xml:space="preserve"> район Республики Башкортостан»</w:t>
      </w:r>
    </w:p>
    <w:p w:rsidR="002A17F9" w:rsidRDefault="002A17F9" w:rsidP="002A17F9">
      <w:pPr>
        <w:jc w:val="center"/>
        <w:rPr>
          <w:sz w:val="28"/>
          <w:szCs w:val="28"/>
          <w:lang w:val="ru-RU"/>
        </w:rPr>
      </w:pPr>
    </w:p>
    <w:p w:rsidR="002A17F9" w:rsidRDefault="002A17F9" w:rsidP="002A17F9">
      <w:pPr>
        <w:jc w:val="center"/>
        <w:rPr>
          <w:sz w:val="28"/>
          <w:szCs w:val="28"/>
          <w:lang w:val="ru-RU"/>
        </w:rPr>
      </w:pPr>
    </w:p>
    <w:p w:rsidR="002A17F9" w:rsidRPr="002A17F9" w:rsidRDefault="002A17F9" w:rsidP="002A17F9">
      <w:pPr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</w:t>
      </w:r>
      <w:proofErr w:type="gramStart"/>
      <w:r w:rsidRPr="002A17F9">
        <w:rPr>
          <w:bCs/>
          <w:color w:val="000000"/>
          <w:sz w:val="28"/>
          <w:szCs w:val="28"/>
          <w:lang w:val="ru-RU"/>
        </w:rPr>
        <w:t>В соответствии с Федеральным законом от 21 декабря 2001 года № 178-ФЗ «О приватизации государственного и муниципального имущества», Приказом ФАС России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2A17F9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2A17F9">
        <w:rPr>
          <w:bCs/>
          <w:color w:val="000000"/>
          <w:sz w:val="28"/>
          <w:szCs w:val="28"/>
          <w:lang w:val="ru-RU"/>
        </w:rPr>
        <w:t xml:space="preserve">указанных договоров может осуществляться путем проведения торгов в форме конкурса", решением Совета сельского поселения </w:t>
      </w:r>
      <w:proofErr w:type="spellStart"/>
      <w:r w:rsidRPr="002A17F9">
        <w:rPr>
          <w:bCs/>
          <w:color w:val="000000"/>
          <w:sz w:val="28"/>
          <w:szCs w:val="28"/>
          <w:lang w:val="ru-RU"/>
        </w:rPr>
        <w:t>Енгалышевский</w:t>
      </w:r>
      <w:proofErr w:type="spellEnd"/>
      <w:r w:rsidRPr="002A17F9">
        <w:rPr>
          <w:bCs/>
          <w:color w:val="000000"/>
          <w:sz w:val="28"/>
          <w:szCs w:val="28"/>
          <w:lang w:val="ru-RU"/>
        </w:rPr>
        <w:t xml:space="preserve"> </w:t>
      </w:r>
      <w:r w:rsidRPr="002A17F9">
        <w:rPr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Pr="002A17F9">
        <w:rPr>
          <w:sz w:val="28"/>
          <w:szCs w:val="28"/>
          <w:lang w:val="ru-RU"/>
        </w:rPr>
        <w:t>Чишминский</w:t>
      </w:r>
      <w:proofErr w:type="spellEnd"/>
      <w:r w:rsidRPr="002A17F9">
        <w:rPr>
          <w:sz w:val="28"/>
          <w:szCs w:val="28"/>
          <w:lang w:val="ru-RU"/>
        </w:rPr>
        <w:t xml:space="preserve"> район Республики Башкортостан </w:t>
      </w:r>
      <w:r w:rsidRPr="002A17F9">
        <w:rPr>
          <w:bCs/>
          <w:color w:val="000000"/>
          <w:sz w:val="28"/>
          <w:szCs w:val="28"/>
          <w:lang w:val="ru-RU"/>
        </w:rPr>
        <w:t xml:space="preserve">№ 12 от 04.04.2022 «Об утверждении Порядка оформления прав пользования муниципальным имуществом сельского поселения </w:t>
      </w:r>
      <w:proofErr w:type="spellStart"/>
      <w:r w:rsidRPr="002A17F9">
        <w:rPr>
          <w:bCs/>
          <w:color w:val="000000"/>
          <w:sz w:val="28"/>
          <w:szCs w:val="28"/>
          <w:lang w:val="ru-RU"/>
        </w:rPr>
        <w:t>Енгалышевский</w:t>
      </w:r>
      <w:proofErr w:type="spellEnd"/>
      <w:r w:rsidRPr="002A17F9">
        <w:rPr>
          <w:bCs/>
          <w:color w:val="000000"/>
          <w:sz w:val="28"/>
          <w:szCs w:val="28"/>
          <w:lang w:val="ru-RU"/>
        </w:rPr>
        <w:t xml:space="preserve"> </w:t>
      </w:r>
      <w:r w:rsidRPr="002A17F9">
        <w:rPr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Pr="002A17F9">
        <w:rPr>
          <w:sz w:val="28"/>
          <w:szCs w:val="28"/>
          <w:lang w:val="ru-RU"/>
        </w:rPr>
        <w:t>Чишминский</w:t>
      </w:r>
      <w:proofErr w:type="spellEnd"/>
      <w:r w:rsidRPr="002A17F9">
        <w:rPr>
          <w:sz w:val="28"/>
          <w:szCs w:val="28"/>
          <w:lang w:val="ru-RU"/>
        </w:rPr>
        <w:t xml:space="preserve"> район Республики Башкортостан», </w:t>
      </w:r>
      <w:r w:rsidRPr="002A17F9">
        <w:rPr>
          <w:bCs/>
          <w:color w:val="000000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Pr="002A17F9">
        <w:rPr>
          <w:bCs/>
          <w:color w:val="000000"/>
          <w:sz w:val="28"/>
          <w:szCs w:val="28"/>
          <w:lang w:val="ru-RU"/>
        </w:rPr>
        <w:t>Енгалышевский</w:t>
      </w:r>
      <w:proofErr w:type="spellEnd"/>
      <w:r w:rsidRPr="002A17F9">
        <w:rPr>
          <w:bCs/>
          <w:color w:val="000000"/>
          <w:sz w:val="28"/>
          <w:szCs w:val="28"/>
          <w:lang w:val="ru-RU"/>
        </w:rPr>
        <w:t xml:space="preserve"> </w:t>
      </w:r>
      <w:r w:rsidRPr="002A17F9">
        <w:rPr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Pr="002A17F9">
        <w:rPr>
          <w:sz w:val="28"/>
          <w:szCs w:val="28"/>
          <w:lang w:val="ru-RU"/>
        </w:rPr>
        <w:t>Чишминский</w:t>
      </w:r>
      <w:proofErr w:type="spellEnd"/>
      <w:r w:rsidRPr="002A17F9">
        <w:rPr>
          <w:sz w:val="28"/>
          <w:szCs w:val="28"/>
          <w:lang w:val="ru-RU"/>
        </w:rPr>
        <w:t xml:space="preserve"> район Республики Башкортостан</w:t>
      </w:r>
      <w:proofErr w:type="gramEnd"/>
    </w:p>
    <w:p w:rsidR="002A17F9" w:rsidRDefault="002A17F9" w:rsidP="002A17F9">
      <w:pPr>
        <w:jc w:val="center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Я Е Т:</w:t>
      </w:r>
    </w:p>
    <w:p w:rsidR="002A17F9" w:rsidRDefault="002A17F9" w:rsidP="002A17F9">
      <w:pPr>
        <w:jc w:val="center"/>
        <w:rPr>
          <w:b/>
          <w:sz w:val="28"/>
          <w:szCs w:val="28"/>
          <w:lang w:val="ru-RU"/>
        </w:rPr>
      </w:pPr>
    </w:p>
    <w:p w:rsidR="002A17F9" w:rsidRDefault="002A17F9" w:rsidP="002A17F9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Внести в состав </w:t>
      </w:r>
      <w:r>
        <w:rPr>
          <w:color w:val="000000"/>
          <w:sz w:val="28"/>
          <w:szCs w:val="28"/>
          <w:lang w:val="ru-RU"/>
        </w:rPr>
        <w:t xml:space="preserve">постоянно действующую комиссию по организации и проведению </w:t>
      </w:r>
      <w:r>
        <w:rPr>
          <w:bCs/>
          <w:color w:val="000000"/>
          <w:sz w:val="28"/>
          <w:szCs w:val="28"/>
          <w:lang w:val="ru-RU"/>
        </w:rPr>
        <w:t>аукционов по продаже земельных участков и (или) права на заключение договоров аренды земельных участков</w:t>
      </w:r>
      <w:r>
        <w:rPr>
          <w:sz w:val="28"/>
          <w:szCs w:val="28"/>
          <w:lang w:val="ru-RU"/>
        </w:rPr>
        <w:t xml:space="preserve">, находящихся в собственности  сельского поселения </w:t>
      </w:r>
      <w:proofErr w:type="spellStart"/>
      <w:r>
        <w:rPr>
          <w:sz w:val="28"/>
          <w:szCs w:val="28"/>
          <w:lang w:val="ru-RU"/>
        </w:rPr>
        <w:t>Енгалышевский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следующие изменения: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2A17F9" w:rsidRDefault="002A17F9" w:rsidP="002A17F9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Председатель комиссии:</w:t>
      </w:r>
    </w:p>
    <w:p w:rsidR="002A17F9" w:rsidRDefault="002A17F9" w:rsidP="002A17F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Бадретдинов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Ф.Г. - Глава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Башкортостан;</w:t>
      </w:r>
    </w:p>
    <w:p w:rsidR="002A17F9" w:rsidRDefault="002A17F9" w:rsidP="002A17F9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Члены комиссии:</w:t>
      </w:r>
    </w:p>
    <w:p w:rsidR="002A17F9" w:rsidRDefault="002A17F9" w:rsidP="002A17F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Ахтямов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А.Х.- директор Муниципального казенного учреждения «Управление муниципальным имуществом и организацией торгов»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Башкортостан;</w:t>
      </w:r>
    </w:p>
    <w:p w:rsidR="002A17F9" w:rsidRDefault="002A17F9" w:rsidP="002A17F9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</w:p>
    <w:p w:rsidR="002A17F9" w:rsidRDefault="002A17F9" w:rsidP="002A17F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Корнилаева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Т.Б. – управляющий делами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2A17F9" w:rsidRDefault="002A17F9" w:rsidP="002A17F9">
      <w:pPr>
        <w:rPr>
          <w:sz w:val="28"/>
          <w:szCs w:val="28"/>
          <w:lang w:val="ru-RU"/>
        </w:rPr>
      </w:pPr>
    </w:p>
    <w:p w:rsidR="00FC3F88" w:rsidRDefault="00FC3F88" w:rsidP="002A17F9">
      <w:pPr>
        <w:rPr>
          <w:sz w:val="28"/>
          <w:szCs w:val="28"/>
          <w:lang w:val="ru-RU"/>
        </w:rPr>
      </w:pPr>
    </w:p>
    <w:p w:rsidR="00FC3F88" w:rsidRDefault="00FC3F88" w:rsidP="002A17F9">
      <w:pPr>
        <w:rPr>
          <w:sz w:val="28"/>
          <w:szCs w:val="28"/>
          <w:lang w:val="ru-RU"/>
        </w:rPr>
      </w:pPr>
    </w:p>
    <w:p w:rsidR="00FC3F88" w:rsidRDefault="00FC3F88" w:rsidP="002A17F9">
      <w:pPr>
        <w:rPr>
          <w:sz w:val="28"/>
          <w:szCs w:val="28"/>
          <w:lang w:val="ru-RU"/>
        </w:rPr>
      </w:pPr>
    </w:p>
    <w:p w:rsidR="002A17F9" w:rsidRDefault="002A17F9" w:rsidP="002A17F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FC3F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                                                   Ф.Г. </w:t>
      </w:r>
      <w:proofErr w:type="spellStart"/>
      <w:r>
        <w:rPr>
          <w:sz w:val="28"/>
          <w:szCs w:val="28"/>
          <w:lang w:val="ru-RU"/>
        </w:rPr>
        <w:t>Бадретдинов</w:t>
      </w:r>
      <w:proofErr w:type="spellEnd"/>
    </w:p>
    <w:p w:rsidR="002A17F9" w:rsidRDefault="002A17F9" w:rsidP="002A17F9">
      <w:pPr>
        <w:rPr>
          <w:sz w:val="28"/>
          <w:szCs w:val="28"/>
          <w:lang w:val="ru-RU"/>
        </w:rPr>
      </w:pPr>
    </w:p>
    <w:p w:rsidR="002A17F9" w:rsidRDefault="002A17F9" w:rsidP="002A17F9">
      <w:pPr>
        <w:rPr>
          <w:lang w:val="ru-RU"/>
        </w:rPr>
      </w:pPr>
    </w:p>
    <w:p w:rsidR="00CD42FA" w:rsidRPr="00FC3F88" w:rsidRDefault="00CD42FA">
      <w:pPr>
        <w:rPr>
          <w:lang w:val="ru-RU"/>
        </w:rPr>
      </w:pPr>
    </w:p>
    <w:sectPr w:rsidR="00CD42FA" w:rsidRPr="00FC3F88" w:rsidSect="002A17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F9"/>
    <w:rsid w:val="002A17F9"/>
    <w:rsid w:val="003809EA"/>
    <w:rsid w:val="00CD42FA"/>
    <w:rsid w:val="00DC7299"/>
    <w:rsid w:val="00FC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7F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A17F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2A17F9"/>
    <w:rPr>
      <w:rFonts w:ascii="Verdana" w:hAnsi="Verdana"/>
      <w:sz w:val="22"/>
      <w:szCs w:val="22"/>
      <w:lang w:val="ru-RU"/>
    </w:rPr>
  </w:style>
  <w:style w:type="paragraph" w:styleId="a4">
    <w:name w:val="header"/>
    <w:basedOn w:val="a"/>
    <w:link w:val="a5"/>
    <w:uiPriority w:val="99"/>
    <w:unhideWhenUsed/>
    <w:rsid w:val="002A17F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7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7F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2023-02-15T06:55:00Z</cp:lastPrinted>
  <dcterms:created xsi:type="dcterms:W3CDTF">2023-02-15T05:19:00Z</dcterms:created>
  <dcterms:modified xsi:type="dcterms:W3CDTF">2023-02-15T06:57:00Z</dcterms:modified>
</cp:coreProperties>
</file>